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1CE3" w14:textId="40E9FCAC" w:rsidR="00E739EE" w:rsidRPr="00065041" w:rsidRDefault="00961053" w:rsidP="00E739EE">
      <w:pPr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  <w:r w:rsidRPr="00065041">
        <w:rPr>
          <w:rFonts w:ascii="Arial" w:hAnsi="Arial" w:cs="Arial"/>
          <w:b/>
          <w:smallCaps/>
          <w:noProof/>
          <w:color w:val="000000" w:themeColor="text1"/>
          <w:sz w:val="36"/>
          <w:szCs w:val="36"/>
        </w:rPr>
        <w:t>Valentina Gomez Bravo</w:t>
      </w:r>
    </w:p>
    <w:p w14:paraId="1AEF0C1B" w14:textId="2E3FEC53" w:rsidR="00E739EE" w:rsidRPr="00065041" w:rsidRDefault="00961053" w:rsidP="00E739EE">
      <w:pP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 w:rsidRPr="00065041">
        <w:rPr>
          <w:rFonts w:ascii="Arial" w:hAnsi="Arial" w:cs="Arial"/>
          <w:b/>
          <w:smallCaps/>
          <w:color w:val="000000" w:themeColor="text1"/>
          <w:sz w:val="18"/>
          <w:szCs w:val="18"/>
        </w:rPr>
        <w:t>Seattle</w:t>
      </w:r>
      <w:r w:rsidR="00E739EE" w:rsidRPr="00065041">
        <w:rPr>
          <w:rFonts w:ascii="Arial" w:hAnsi="Arial" w:cs="Arial"/>
          <w:b/>
          <w:smallCaps/>
          <w:color w:val="000000" w:themeColor="text1"/>
          <w:sz w:val="18"/>
          <w:szCs w:val="18"/>
        </w:rPr>
        <w:t xml:space="preserve">, </w:t>
      </w:r>
      <w:r w:rsidRPr="00065041">
        <w:rPr>
          <w:rFonts w:ascii="Arial" w:hAnsi="Arial" w:cs="Arial"/>
          <w:b/>
          <w:smallCaps/>
          <w:color w:val="000000" w:themeColor="text1"/>
          <w:sz w:val="18"/>
          <w:szCs w:val="18"/>
        </w:rPr>
        <w:t>WA</w:t>
      </w:r>
      <w:r w:rsidR="00E739EE" w:rsidRPr="00065041">
        <w:rPr>
          <w:rFonts w:ascii="Arial" w:hAnsi="Arial" w:cs="Arial"/>
          <w:b/>
          <w:smallCaps/>
          <w:color w:val="000000" w:themeColor="text1"/>
          <w:sz w:val="18"/>
          <w:szCs w:val="18"/>
        </w:rPr>
        <w:t xml:space="preserve"> | </w:t>
      </w:r>
      <w:r w:rsidRPr="00065041">
        <w:rPr>
          <w:rFonts w:ascii="Arial" w:hAnsi="Arial" w:cs="Arial"/>
          <w:b/>
          <w:smallCaps/>
          <w:color w:val="000000" w:themeColor="text1"/>
          <w:sz w:val="18"/>
          <w:szCs w:val="18"/>
        </w:rPr>
        <w:t>832.690.2603</w:t>
      </w:r>
      <w:r w:rsidR="00E739EE" w:rsidRPr="00065041">
        <w:rPr>
          <w:rFonts w:ascii="Arial" w:hAnsi="Arial" w:cs="Arial"/>
          <w:b/>
          <w:smallCaps/>
          <w:color w:val="000000" w:themeColor="text1"/>
          <w:sz w:val="18"/>
          <w:szCs w:val="18"/>
        </w:rPr>
        <w:t xml:space="preserve">| </w:t>
      </w:r>
      <w:r w:rsidRPr="00065041">
        <w:rPr>
          <w:rFonts w:ascii="Arial" w:hAnsi="Arial" w:cs="Arial"/>
          <w:b/>
          <w:smallCaps/>
          <w:color w:val="000000" w:themeColor="text1"/>
          <w:sz w:val="18"/>
          <w:szCs w:val="18"/>
        </w:rPr>
        <w:t>valentinagomezb@gmail.com</w:t>
      </w:r>
      <w:r w:rsidR="00E739EE" w:rsidRPr="00065041">
        <w:rPr>
          <w:rFonts w:ascii="Arial" w:hAnsi="Arial" w:cs="Arial"/>
          <w:b/>
          <w:smallCaps/>
          <w:color w:val="000000" w:themeColor="text1"/>
          <w:sz w:val="18"/>
          <w:szCs w:val="18"/>
        </w:rPr>
        <w:t xml:space="preserve"> | </w:t>
      </w:r>
      <w:hyperlink r:id="rId8" w:history="1">
        <w:r w:rsidR="00166AAB" w:rsidRPr="00065041">
          <w:rPr>
            <w:rStyle w:val="Hyperlink"/>
            <w:rFonts w:ascii="Arial" w:hAnsi="Arial" w:cs="Arial"/>
            <w:b/>
            <w:smallCaps/>
            <w:color w:val="000000" w:themeColor="text1"/>
            <w:sz w:val="18"/>
            <w:szCs w:val="18"/>
          </w:rPr>
          <w:t>linkedin.com/in/valentinagomezbravo</w:t>
        </w:r>
      </w:hyperlink>
    </w:p>
    <w:p w14:paraId="04506A71" w14:textId="609E7B2F" w:rsidR="00B45E49" w:rsidRPr="004C1B85" w:rsidRDefault="00B45E49" w:rsidP="00B45E49">
      <w:pPr>
        <w:rPr>
          <w:rFonts w:ascii="Arial" w:hAnsi="Arial" w:cs="Arial"/>
          <w:sz w:val="18"/>
          <w:szCs w:val="18"/>
        </w:rPr>
      </w:pPr>
    </w:p>
    <w:p w14:paraId="0D489527" w14:textId="77777777" w:rsidR="00065041" w:rsidRPr="00EE5972" w:rsidRDefault="00065041" w:rsidP="00065041">
      <w:pPr>
        <w:rPr>
          <w:rFonts w:ascii="Arial" w:hAnsi="Arial" w:cs="Arial"/>
          <w:b/>
          <w:bCs/>
          <w:color w:val="000000" w:themeColor="text1"/>
        </w:rPr>
      </w:pPr>
      <w:r w:rsidRPr="00EE5972">
        <w:rPr>
          <w:rFonts w:ascii="Arial" w:hAnsi="Arial" w:cs="Arial"/>
          <w:b/>
          <w:bCs/>
          <w:color w:val="000000" w:themeColor="text1"/>
        </w:rPr>
        <w:t>Brand Strategist | Brand Marketing Manager | Creative Director</w:t>
      </w:r>
    </w:p>
    <w:p w14:paraId="3A3310A0" w14:textId="77777777" w:rsidR="00EE5972" w:rsidRDefault="00EE5972" w:rsidP="00B45E49">
      <w:pPr>
        <w:pBdr>
          <w:bottom w:val="single" w:sz="4" w:space="1" w:color="auto"/>
        </w:pBd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</w:p>
    <w:p w14:paraId="5F64CD5D" w14:textId="081C2138" w:rsidR="00B45E49" w:rsidRPr="004C1B85" w:rsidRDefault="00B45E49" w:rsidP="00B45E49">
      <w:pPr>
        <w:pBdr>
          <w:bottom w:val="single" w:sz="4" w:space="1" w:color="auto"/>
        </w:pBd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 w:rsidRPr="004C1B85">
        <w:rPr>
          <w:rFonts w:ascii="Arial" w:hAnsi="Arial" w:cs="Arial"/>
          <w:b/>
          <w:smallCaps/>
          <w:color w:val="000000" w:themeColor="text1"/>
          <w:sz w:val="18"/>
          <w:szCs w:val="18"/>
        </w:rPr>
        <w:t xml:space="preserve">Professional Summary </w:t>
      </w:r>
    </w:p>
    <w:p w14:paraId="1A442F8A" w14:textId="77777777" w:rsidR="00D00F22" w:rsidRPr="004C1B85" w:rsidRDefault="00D00F22" w:rsidP="00B45E49">
      <w:pPr>
        <w:jc w:val="both"/>
        <w:rPr>
          <w:rFonts w:ascii="Arial" w:hAnsi="Arial" w:cs="Arial"/>
          <w:sz w:val="18"/>
          <w:szCs w:val="18"/>
        </w:rPr>
      </w:pPr>
    </w:p>
    <w:p w14:paraId="63C4D047" w14:textId="4E472430" w:rsidR="00B45E49" w:rsidRPr="004C1B85" w:rsidRDefault="00D00F22" w:rsidP="00B9054E">
      <w:p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Award-winning d</w:t>
      </w:r>
      <w:r w:rsidR="00D84F01" w:rsidRPr="004C1B85">
        <w:rPr>
          <w:rFonts w:ascii="Arial" w:hAnsi="Arial" w:cs="Arial"/>
          <w:sz w:val="18"/>
          <w:szCs w:val="18"/>
        </w:rPr>
        <w:t xml:space="preserve">ynamic brand strategist and executive creative director with a track record of success and an MBA in Strategic Marketing. Seeking a corporate opportunity to drive transformative change. Proficient in </w:t>
      </w:r>
      <w:r w:rsidRPr="004C1B85">
        <w:rPr>
          <w:rFonts w:ascii="Arial" w:hAnsi="Arial" w:cs="Arial"/>
          <w:sz w:val="18"/>
          <w:szCs w:val="18"/>
        </w:rPr>
        <w:t>developing innovative and</w:t>
      </w:r>
      <w:r w:rsidR="00D84F01" w:rsidRPr="004C1B85">
        <w:rPr>
          <w:rFonts w:ascii="Arial" w:hAnsi="Arial" w:cs="Arial"/>
          <w:sz w:val="18"/>
          <w:szCs w:val="18"/>
        </w:rPr>
        <w:t xml:space="preserve"> impactful communication strategies, managing internal </w:t>
      </w:r>
      <w:r w:rsidRPr="004C1B85">
        <w:rPr>
          <w:rFonts w:ascii="Arial" w:hAnsi="Arial" w:cs="Arial"/>
          <w:sz w:val="18"/>
          <w:szCs w:val="18"/>
        </w:rPr>
        <w:t xml:space="preserve">and external </w:t>
      </w:r>
      <w:r w:rsidR="00D84F01" w:rsidRPr="004C1B85">
        <w:rPr>
          <w:rFonts w:ascii="Arial" w:hAnsi="Arial" w:cs="Arial"/>
          <w:sz w:val="18"/>
          <w:szCs w:val="18"/>
        </w:rPr>
        <w:t xml:space="preserve">communications, and nurturing key stakeholder relationships. Expertise in brand </w:t>
      </w:r>
      <w:r w:rsidRPr="004C1B85">
        <w:rPr>
          <w:rFonts w:ascii="Arial" w:hAnsi="Arial" w:cs="Arial"/>
          <w:sz w:val="18"/>
          <w:szCs w:val="18"/>
        </w:rPr>
        <w:t>marketing</w:t>
      </w:r>
      <w:r w:rsidR="00D84F01" w:rsidRPr="004C1B85">
        <w:rPr>
          <w:rFonts w:ascii="Arial" w:hAnsi="Arial" w:cs="Arial"/>
          <w:sz w:val="18"/>
          <w:szCs w:val="18"/>
        </w:rPr>
        <w:t xml:space="preserve">, creative direction, multicultural </w:t>
      </w:r>
      <w:r w:rsidRPr="004C1B85">
        <w:rPr>
          <w:rFonts w:ascii="Arial" w:hAnsi="Arial" w:cs="Arial"/>
          <w:sz w:val="18"/>
          <w:szCs w:val="18"/>
        </w:rPr>
        <w:t>marketing, entrepreneurship, and social media</w:t>
      </w:r>
      <w:r w:rsidR="00D84F01" w:rsidRPr="004C1B85">
        <w:rPr>
          <w:rFonts w:ascii="Arial" w:hAnsi="Arial" w:cs="Arial"/>
          <w:sz w:val="18"/>
          <w:szCs w:val="18"/>
        </w:rPr>
        <w:t>. Strong leadership skills, driving business growth and delivering compelling presentations. Bilingual in English and Spanish, with proficiency in Adobe Creative Suite</w:t>
      </w:r>
      <w:r w:rsidRPr="004C1B85">
        <w:rPr>
          <w:rFonts w:ascii="Arial" w:hAnsi="Arial" w:cs="Arial"/>
          <w:sz w:val="18"/>
          <w:szCs w:val="18"/>
        </w:rPr>
        <w:t xml:space="preserve">. </w:t>
      </w:r>
    </w:p>
    <w:p w14:paraId="5594541C" w14:textId="77777777" w:rsidR="00ED0F96" w:rsidRPr="004C1B85" w:rsidRDefault="00ED0F96" w:rsidP="00B45E49">
      <w:pPr>
        <w:pBdr>
          <w:bottom w:val="single" w:sz="4" w:space="1" w:color="auto"/>
        </w:pBd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</w:p>
    <w:p w14:paraId="10772922" w14:textId="51A0E7BC" w:rsidR="00B45E49" w:rsidRPr="004C1B85" w:rsidRDefault="001A5FCC" w:rsidP="000B4758">
      <w:pPr>
        <w:pBdr>
          <w:bottom w:val="single" w:sz="4" w:space="1" w:color="auto"/>
        </w:pBdr>
        <w:tabs>
          <w:tab w:val="left" w:pos="4590"/>
        </w:tabs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smallCaps/>
          <w:color w:val="000000" w:themeColor="text1"/>
          <w:sz w:val="18"/>
          <w:szCs w:val="18"/>
        </w:rPr>
        <w:t>Skills</w:t>
      </w:r>
    </w:p>
    <w:p w14:paraId="4671C210" w14:textId="77777777" w:rsidR="00B45E49" w:rsidRPr="004C1B85" w:rsidRDefault="00B45E49" w:rsidP="00B45E4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250"/>
        <w:gridCol w:w="3510"/>
        <w:gridCol w:w="2430"/>
      </w:tblGrid>
      <w:tr w:rsidR="004F2C11" w:rsidRPr="00065041" w14:paraId="227075C1" w14:textId="77777777" w:rsidTr="007949FE">
        <w:tc>
          <w:tcPr>
            <w:tcW w:w="2610" w:type="dxa"/>
          </w:tcPr>
          <w:p w14:paraId="152EA8F2" w14:textId="56B45D02" w:rsidR="004F2C11" w:rsidRPr="00065041" w:rsidRDefault="00DC2042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Brand strategy</w:t>
            </w:r>
          </w:p>
        </w:tc>
        <w:tc>
          <w:tcPr>
            <w:tcW w:w="2250" w:type="dxa"/>
          </w:tcPr>
          <w:p w14:paraId="3A140A2E" w14:textId="6E9268BB" w:rsidR="004F2C11" w:rsidRPr="00065041" w:rsidRDefault="00DC2042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Brand development</w:t>
            </w:r>
          </w:p>
        </w:tc>
        <w:tc>
          <w:tcPr>
            <w:tcW w:w="3510" w:type="dxa"/>
          </w:tcPr>
          <w:p w14:paraId="2DD75E61" w14:textId="6F654340" w:rsidR="004F2C11" w:rsidRPr="00065041" w:rsidRDefault="00DC2042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Public speaking</w:t>
            </w:r>
          </w:p>
        </w:tc>
        <w:tc>
          <w:tcPr>
            <w:tcW w:w="2430" w:type="dxa"/>
          </w:tcPr>
          <w:p w14:paraId="3A4C76A5" w14:textId="7632A8AE" w:rsidR="004F2C11" w:rsidRPr="00065041" w:rsidRDefault="008D2021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Social Media Marketing</w:t>
            </w:r>
          </w:p>
        </w:tc>
      </w:tr>
      <w:tr w:rsidR="004F2C11" w:rsidRPr="00065041" w14:paraId="6E200533" w14:textId="77777777" w:rsidTr="007949FE">
        <w:tc>
          <w:tcPr>
            <w:tcW w:w="2610" w:type="dxa"/>
          </w:tcPr>
          <w:p w14:paraId="4F623079" w14:textId="7B011B13" w:rsidR="004F2C11" w:rsidRPr="00065041" w:rsidRDefault="00DC2042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Creative direction</w:t>
            </w:r>
          </w:p>
        </w:tc>
        <w:tc>
          <w:tcPr>
            <w:tcW w:w="2250" w:type="dxa"/>
          </w:tcPr>
          <w:p w14:paraId="04EA771D" w14:textId="7C56713B" w:rsidR="004F2C11" w:rsidRPr="00065041" w:rsidRDefault="00DC2042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Multicultural Marketing</w:t>
            </w:r>
          </w:p>
        </w:tc>
        <w:tc>
          <w:tcPr>
            <w:tcW w:w="3510" w:type="dxa"/>
          </w:tcPr>
          <w:p w14:paraId="31E84F41" w14:textId="1E29FF84" w:rsidR="004F2C11" w:rsidRPr="00065041" w:rsidRDefault="00DC2042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Diversity, equity</w:t>
            </w:r>
            <w:r w:rsidR="008D2021" w:rsidRPr="00065041">
              <w:rPr>
                <w:rFonts w:ascii="Arial" w:hAnsi="Arial" w:cs="Arial"/>
                <w:sz w:val="16"/>
                <w:szCs w:val="16"/>
              </w:rPr>
              <w:t>,</w:t>
            </w:r>
            <w:r w:rsidRPr="00065041">
              <w:rPr>
                <w:rFonts w:ascii="Arial" w:hAnsi="Arial" w:cs="Arial"/>
                <w:sz w:val="16"/>
                <w:szCs w:val="16"/>
              </w:rPr>
              <w:t xml:space="preserve"> and inclusion</w:t>
            </w:r>
          </w:p>
        </w:tc>
        <w:tc>
          <w:tcPr>
            <w:tcW w:w="2430" w:type="dxa"/>
          </w:tcPr>
          <w:p w14:paraId="38354189" w14:textId="61A42BE1" w:rsidR="004F2C11" w:rsidRPr="00065041" w:rsidRDefault="008D2021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Public relations</w:t>
            </w:r>
          </w:p>
        </w:tc>
      </w:tr>
      <w:tr w:rsidR="004F2C11" w:rsidRPr="00065041" w14:paraId="63BCDB99" w14:textId="77777777" w:rsidTr="007949FE">
        <w:tc>
          <w:tcPr>
            <w:tcW w:w="2610" w:type="dxa"/>
          </w:tcPr>
          <w:p w14:paraId="5D746CF6" w14:textId="5D5FB1CF" w:rsidR="004F2C11" w:rsidRPr="00065041" w:rsidRDefault="00DC2042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Corporate communications</w:t>
            </w:r>
          </w:p>
        </w:tc>
        <w:tc>
          <w:tcPr>
            <w:tcW w:w="2250" w:type="dxa"/>
          </w:tcPr>
          <w:p w14:paraId="568507E3" w14:textId="51D04AB7" w:rsidR="004F2C11" w:rsidRPr="00065041" w:rsidRDefault="00DC2042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Creative writing</w:t>
            </w:r>
          </w:p>
        </w:tc>
        <w:tc>
          <w:tcPr>
            <w:tcW w:w="3510" w:type="dxa"/>
          </w:tcPr>
          <w:p w14:paraId="488C663B" w14:textId="4051E3FF" w:rsidR="004F2C11" w:rsidRPr="00065041" w:rsidRDefault="008D2021" w:rsidP="0006504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 xml:space="preserve">Integrated marketing communications </w:t>
            </w:r>
          </w:p>
        </w:tc>
        <w:tc>
          <w:tcPr>
            <w:tcW w:w="2430" w:type="dxa"/>
          </w:tcPr>
          <w:p w14:paraId="4D3ACC4F" w14:textId="33D4851C" w:rsidR="004F2C11" w:rsidRPr="00065041" w:rsidRDefault="008D2021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Project management</w:t>
            </w:r>
          </w:p>
        </w:tc>
      </w:tr>
      <w:tr w:rsidR="004F2C11" w:rsidRPr="00065041" w14:paraId="417130F5" w14:textId="77777777" w:rsidTr="007949FE">
        <w:tc>
          <w:tcPr>
            <w:tcW w:w="2610" w:type="dxa"/>
          </w:tcPr>
          <w:p w14:paraId="5F4161CF" w14:textId="37135DC0" w:rsidR="004F2C11" w:rsidRPr="00065041" w:rsidRDefault="00DC2042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Leadership</w:t>
            </w:r>
          </w:p>
        </w:tc>
        <w:tc>
          <w:tcPr>
            <w:tcW w:w="2250" w:type="dxa"/>
          </w:tcPr>
          <w:p w14:paraId="6A522B3F" w14:textId="358B53B1" w:rsidR="004F2C11" w:rsidRPr="00065041" w:rsidRDefault="008D2021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Experiential marketing</w:t>
            </w:r>
          </w:p>
        </w:tc>
        <w:tc>
          <w:tcPr>
            <w:tcW w:w="3510" w:type="dxa"/>
          </w:tcPr>
          <w:p w14:paraId="6D52030D" w14:textId="0722B0E1" w:rsidR="004F2C11" w:rsidRPr="00065041" w:rsidRDefault="00D00F22" w:rsidP="0006504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>Entrepreneurship</w:t>
            </w:r>
          </w:p>
        </w:tc>
        <w:tc>
          <w:tcPr>
            <w:tcW w:w="2430" w:type="dxa"/>
          </w:tcPr>
          <w:p w14:paraId="7E4BEA87" w14:textId="1465F80B" w:rsidR="004F2C11" w:rsidRPr="00065041" w:rsidRDefault="008D2021" w:rsidP="0006504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065041">
              <w:rPr>
                <w:rFonts w:ascii="Arial" w:hAnsi="Arial" w:cs="Arial"/>
                <w:sz w:val="16"/>
                <w:szCs w:val="16"/>
              </w:rPr>
              <w:t xml:space="preserve">Graphic </w:t>
            </w:r>
            <w:r w:rsidR="00D00F22" w:rsidRPr="00065041">
              <w:rPr>
                <w:rFonts w:ascii="Arial" w:hAnsi="Arial" w:cs="Arial"/>
                <w:sz w:val="16"/>
                <w:szCs w:val="16"/>
              </w:rPr>
              <w:t xml:space="preserve">and web </w:t>
            </w:r>
            <w:r w:rsidRPr="00065041">
              <w:rPr>
                <w:rFonts w:ascii="Arial" w:hAnsi="Arial" w:cs="Arial"/>
                <w:sz w:val="16"/>
                <w:szCs w:val="16"/>
              </w:rPr>
              <w:t>design</w:t>
            </w:r>
          </w:p>
        </w:tc>
      </w:tr>
    </w:tbl>
    <w:p w14:paraId="2E7000D8" w14:textId="022CADBB" w:rsidR="00B45E49" w:rsidRPr="004C1B85" w:rsidRDefault="00B45E49" w:rsidP="00B45E49">
      <w:pPr>
        <w:jc w:val="both"/>
        <w:rPr>
          <w:rFonts w:ascii="Arial" w:hAnsi="Arial" w:cs="Arial"/>
          <w:sz w:val="18"/>
          <w:szCs w:val="18"/>
        </w:rPr>
      </w:pPr>
    </w:p>
    <w:p w14:paraId="19DD3025" w14:textId="294EA041" w:rsidR="00B45E49" w:rsidRPr="002C428D" w:rsidRDefault="002C428D" w:rsidP="00B45E49">
      <w:pPr>
        <w:pBdr>
          <w:bottom w:val="single" w:sz="4" w:space="1" w:color="auto"/>
        </w:pBd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 w:rsidRPr="002C428D">
        <w:rPr>
          <w:rFonts w:ascii="Arial" w:hAnsi="Arial" w:cs="Arial"/>
          <w:b/>
          <w:smallCaps/>
          <w:color w:val="000000" w:themeColor="text1"/>
          <w:sz w:val="18"/>
          <w:szCs w:val="18"/>
        </w:rPr>
        <w:t>Career highlights</w:t>
      </w:r>
    </w:p>
    <w:p w14:paraId="558CAE77" w14:textId="77777777" w:rsidR="00B45E49" w:rsidRPr="004C1B85" w:rsidRDefault="00B45E49" w:rsidP="00B45E49">
      <w:pPr>
        <w:rPr>
          <w:rFonts w:ascii="Arial" w:hAnsi="Arial" w:cs="Arial"/>
          <w:sz w:val="18"/>
          <w:szCs w:val="18"/>
        </w:rPr>
      </w:pPr>
    </w:p>
    <w:p w14:paraId="04F85484" w14:textId="2AF88A4D" w:rsidR="00767833" w:rsidRPr="004C1B85" w:rsidRDefault="00D44AA5" w:rsidP="00B9054E">
      <w:p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b/>
          <w:bCs/>
          <w:sz w:val="18"/>
          <w:szCs w:val="18"/>
        </w:rPr>
        <w:t xml:space="preserve">Award-winning </w:t>
      </w:r>
      <w:r w:rsidR="00B9054E" w:rsidRPr="004C1B85">
        <w:rPr>
          <w:rFonts w:ascii="Arial" w:hAnsi="Arial" w:cs="Arial"/>
          <w:b/>
          <w:bCs/>
          <w:sz w:val="18"/>
          <w:szCs w:val="18"/>
        </w:rPr>
        <w:t>c</w:t>
      </w:r>
      <w:r w:rsidRPr="004C1B85">
        <w:rPr>
          <w:rFonts w:ascii="Arial" w:hAnsi="Arial" w:cs="Arial"/>
          <w:b/>
          <w:bCs/>
          <w:sz w:val="18"/>
          <w:szCs w:val="18"/>
        </w:rPr>
        <w:t xml:space="preserve">reative </w:t>
      </w:r>
      <w:r w:rsidR="00B9054E" w:rsidRPr="004C1B85">
        <w:rPr>
          <w:rFonts w:ascii="Arial" w:hAnsi="Arial" w:cs="Arial"/>
          <w:b/>
          <w:bCs/>
          <w:sz w:val="18"/>
          <w:szCs w:val="18"/>
        </w:rPr>
        <w:t>di</w:t>
      </w:r>
      <w:r w:rsidRPr="004C1B85">
        <w:rPr>
          <w:rFonts w:ascii="Arial" w:hAnsi="Arial" w:cs="Arial"/>
          <w:b/>
          <w:bCs/>
          <w:sz w:val="18"/>
          <w:szCs w:val="18"/>
        </w:rPr>
        <w:t>rection</w:t>
      </w:r>
      <w:r w:rsidR="00086DDB" w:rsidRPr="004C1B85">
        <w:rPr>
          <w:rFonts w:ascii="Arial" w:hAnsi="Arial" w:cs="Arial"/>
          <w:b/>
          <w:bCs/>
          <w:sz w:val="18"/>
          <w:szCs w:val="18"/>
        </w:rPr>
        <w:t xml:space="preserve">: </w:t>
      </w:r>
      <w:r w:rsidR="008C2F00" w:rsidRPr="004C1B85">
        <w:rPr>
          <w:rFonts w:ascii="Arial" w:hAnsi="Arial" w:cs="Arial"/>
          <w:sz w:val="18"/>
          <w:szCs w:val="18"/>
        </w:rPr>
        <w:t xml:space="preserve">Over </w:t>
      </w:r>
      <w:r w:rsidR="00DA6724" w:rsidRPr="004C1B85">
        <w:rPr>
          <w:rFonts w:ascii="Arial" w:hAnsi="Arial" w:cs="Arial"/>
          <w:sz w:val="18"/>
          <w:szCs w:val="18"/>
        </w:rPr>
        <w:t>12 years</w:t>
      </w:r>
      <w:r w:rsidR="00AA75B7" w:rsidRPr="004C1B85">
        <w:rPr>
          <w:rFonts w:ascii="Arial" w:hAnsi="Arial" w:cs="Arial"/>
          <w:sz w:val="18"/>
          <w:szCs w:val="18"/>
        </w:rPr>
        <w:t xml:space="preserve"> </w:t>
      </w:r>
      <w:r w:rsidRPr="004C1B85">
        <w:rPr>
          <w:rFonts w:ascii="Arial" w:hAnsi="Arial" w:cs="Arial"/>
          <w:sz w:val="18"/>
          <w:szCs w:val="18"/>
        </w:rPr>
        <w:t xml:space="preserve">leading </w:t>
      </w:r>
      <w:r w:rsidR="00AA75B7" w:rsidRPr="004C1B85">
        <w:rPr>
          <w:rFonts w:ascii="Arial" w:hAnsi="Arial" w:cs="Arial"/>
          <w:sz w:val="18"/>
          <w:szCs w:val="18"/>
        </w:rPr>
        <w:t xml:space="preserve">creative </w:t>
      </w:r>
      <w:r w:rsidRPr="004C1B85">
        <w:rPr>
          <w:rFonts w:ascii="Arial" w:hAnsi="Arial" w:cs="Arial"/>
          <w:sz w:val="18"/>
          <w:szCs w:val="18"/>
        </w:rPr>
        <w:t xml:space="preserve">teams and creative </w:t>
      </w:r>
      <w:r w:rsidR="00AA75B7" w:rsidRPr="004C1B85">
        <w:rPr>
          <w:rFonts w:ascii="Arial" w:hAnsi="Arial" w:cs="Arial"/>
          <w:sz w:val="18"/>
          <w:szCs w:val="18"/>
        </w:rPr>
        <w:t xml:space="preserve">direction for brand </w:t>
      </w:r>
      <w:r w:rsidRPr="004C1B85">
        <w:rPr>
          <w:rFonts w:ascii="Arial" w:hAnsi="Arial" w:cs="Arial"/>
          <w:sz w:val="18"/>
          <w:szCs w:val="18"/>
        </w:rPr>
        <w:t>strategy,</w:t>
      </w:r>
      <w:r w:rsidR="00AA75B7" w:rsidRPr="004C1B85">
        <w:rPr>
          <w:rFonts w:ascii="Arial" w:hAnsi="Arial" w:cs="Arial"/>
          <w:sz w:val="18"/>
          <w:szCs w:val="18"/>
        </w:rPr>
        <w:t xml:space="preserve"> design</w:t>
      </w:r>
      <w:r w:rsidRPr="004C1B85">
        <w:rPr>
          <w:rFonts w:ascii="Arial" w:hAnsi="Arial" w:cs="Arial"/>
          <w:sz w:val="18"/>
          <w:szCs w:val="18"/>
        </w:rPr>
        <w:t>,</w:t>
      </w:r>
      <w:r w:rsidR="00AA75B7" w:rsidRPr="004C1B85">
        <w:rPr>
          <w:rFonts w:ascii="Arial" w:hAnsi="Arial" w:cs="Arial"/>
          <w:sz w:val="18"/>
          <w:szCs w:val="18"/>
        </w:rPr>
        <w:t xml:space="preserve"> and content </w:t>
      </w:r>
      <w:r w:rsidRPr="004C1B85">
        <w:rPr>
          <w:rFonts w:ascii="Arial" w:hAnsi="Arial" w:cs="Arial"/>
          <w:sz w:val="18"/>
          <w:szCs w:val="18"/>
        </w:rPr>
        <w:t xml:space="preserve">development </w:t>
      </w:r>
      <w:r w:rsidR="008C2F00" w:rsidRPr="004C1B85">
        <w:rPr>
          <w:rFonts w:ascii="Arial" w:hAnsi="Arial" w:cs="Arial"/>
          <w:sz w:val="18"/>
          <w:szCs w:val="18"/>
        </w:rPr>
        <w:t>across multiple industries and sectors,</w:t>
      </w:r>
      <w:r w:rsidR="00AA75B7" w:rsidRPr="004C1B85">
        <w:rPr>
          <w:rFonts w:ascii="Arial" w:hAnsi="Arial" w:cs="Arial"/>
          <w:sz w:val="18"/>
          <w:szCs w:val="18"/>
        </w:rPr>
        <w:t xml:space="preserve"> ensuring consistent and compelling </w:t>
      </w:r>
      <w:r w:rsidRPr="004C1B85">
        <w:rPr>
          <w:rFonts w:ascii="Arial" w:hAnsi="Arial" w:cs="Arial"/>
          <w:sz w:val="18"/>
          <w:szCs w:val="18"/>
        </w:rPr>
        <w:t>storytelling</w:t>
      </w:r>
      <w:r w:rsidR="00AA75B7" w:rsidRPr="004C1B85">
        <w:rPr>
          <w:rFonts w:ascii="Arial" w:hAnsi="Arial" w:cs="Arial"/>
          <w:sz w:val="18"/>
          <w:szCs w:val="18"/>
        </w:rPr>
        <w:t xml:space="preserve"> across various marketing channels </w:t>
      </w:r>
      <w:r w:rsidR="008C2F00" w:rsidRPr="004C1B85">
        <w:rPr>
          <w:rFonts w:ascii="Arial" w:hAnsi="Arial" w:cs="Arial"/>
          <w:sz w:val="18"/>
          <w:szCs w:val="18"/>
        </w:rPr>
        <w:t xml:space="preserve">and </w:t>
      </w:r>
      <w:r w:rsidRPr="004C1B85">
        <w:rPr>
          <w:rFonts w:ascii="Arial" w:hAnsi="Arial" w:cs="Arial"/>
          <w:sz w:val="18"/>
          <w:szCs w:val="18"/>
        </w:rPr>
        <w:t>improving</w:t>
      </w:r>
      <w:r w:rsidR="00AA75B7" w:rsidRPr="004C1B85">
        <w:rPr>
          <w:rFonts w:ascii="Arial" w:hAnsi="Arial" w:cs="Arial"/>
          <w:sz w:val="18"/>
          <w:szCs w:val="18"/>
        </w:rPr>
        <w:t xml:space="preserve"> brand recognition and customer loyalty.</w:t>
      </w:r>
      <w:r w:rsidR="00E01D6E" w:rsidRPr="004C1B85">
        <w:rPr>
          <w:rFonts w:ascii="Arial" w:hAnsi="Arial" w:cs="Arial"/>
          <w:sz w:val="18"/>
          <w:szCs w:val="18"/>
        </w:rPr>
        <w:br/>
      </w:r>
    </w:p>
    <w:p w14:paraId="30F632F6" w14:textId="0CE0C16D" w:rsidR="00767833" w:rsidRPr="004C1B85" w:rsidRDefault="00DA6724" w:rsidP="00B9054E">
      <w:pPr>
        <w:rPr>
          <w:rFonts w:ascii="Arial" w:hAnsi="Arial" w:cs="Arial"/>
          <w:b/>
          <w:bCs/>
          <w:sz w:val="18"/>
          <w:szCs w:val="18"/>
        </w:rPr>
      </w:pPr>
      <w:r w:rsidRPr="004C1B85">
        <w:rPr>
          <w:rFonts w:ascii="Arial" w:hAnsi="Arial" w:cs="Arial"/>
          <w:b/>
          <w:bCs/>
          <w:sz w:val="18"/>
          <w:szCs w:val="18"/>
        </w:rPr>
        <w:t>Engaging</w:t>
      </w:r>
      <w:r w:rsidR="00E24809" w:rsidRPr="004C1B85">
        <w:rPr>
          <w:rFonts w:ascii="Arial" w:hAnsi="Arial" w:cs="Arial"/>
          <w:b/>
          <w:bCs/>
          <w:sz w:val="18"/>
          <w:szCs w:val="18"/>
        </w:rPr>
        <w:t xml:space="preserve"> </w:t>
      </w:r>
      <w:r w:rsidR="00B9054E" w:rsidRPr="004C1B85">
        <w:rPr>
          <w:rFonts w:ascii="Arial" w:hAnsi="Arial" w:cs="Arial"/>
          <w:b/>
          <w:bCs/>
          <w:sz w:val="18"/>
          <w:szCs w:val="18"/>
        </w:rPr>
        <w:t>and impactful communications</w:t>
      </w:r>
      <w:r w:rsidR="00086DDB" w:rsidRPr="004C1B85">
        <w:rPr>
          <w:rFonts w:ascii="Arial" w:hAnsi="Arial" w:cs="Arial"/>
          <w:b/>
          <w:bCs/>
          <w:sz w:val="18"/>
          <w:szCs w:val="18"/>
        </w:rPr>
        <w:t xml:space="preserve">: </w:t>
      </w:r>
      <w:r w:rsidR="00D44AA5" w:rsidRPr="004C1B85">
        <w:rPr>
          <w:rFonts w:ascii="Arial" w:hAnsi="Arial" w:cs="Arial"/>
          <w:sz w:val="18"/>
          <w:szCs w:val="18"/>
        </w:rPr>
        <w:t xml:space="preserve">Successfully developed and </w:t>
      </w:r>
      <w:r w:rsidRPr="004C1B85">
        <w:rPr>
          <w:rFonts w:ascii="Arial" w:hAnsi="Arial" w:cs="Arial"/>
          <w:sz w:val="18"/>
          <w:szCs w:val="18"/>
        </w:rPr>
        <w:t>implemented high-impact</w:t>
      </w:r>
      <w:r w:rsidR="00D44AA5" w:rsidRPr="004C1B85">
        <w:rPr>
          <w:rFonts w:ascii="Arial" w:hAnsi="Arial" w:cs="Arial"/>
          <w:sz w:val="18"/>
          <w:szCs w:val="18"/>
        </w:rPr>
        <w:t xml:space="preserve"> internal and external corporate </w:t>
      </w:r>
      <w:r w:rsidR="008C2F00" w:rsidRPr="004C1B85">
        <w:rPr>
          <w:rFonts w:ascii="Arial" w:hAnsi="Arial" w:cs="Arial"/>
          <w:sz w:val="18"/>
          <w:szCs w:val="18"/>
        </w:rPr>
        <w:t xml:space="preserve">integrated </w:t>
      </w:r>
      <w:r w:rsidRPr="004C1B85">
        <w:rPr>
          <w:rFonts w:ascii="Arial" w:hAnsi="Arial" w:cs="Arial"/>
          <w:sz w:val="18"/>
          <w:szCs w:val="18"/>
        </w:rPr>
        <w:t>marketing communication</w:t>
      </w:r>
      <w:r w:rsidR="00D44AA5" w:rsidRPr="004C1B85">
        <w:rPr>
          <w:rFonts w:ascii="Arial" w:hAnsi="Arial" w:cs="Arial"/>
          <w:sz w:val="18"/>
          <w:szCs w:val="18"/>
        </w:rPr>
        <w:t xml:space="preserve"> strategies</w:t>
      </w:r>
      <w:r w:rsidR="00B9054E" w:rsidRPr="004C1B85">
        <w:rPr>
          <w:rFonts w:ascii="Arial" w:hAnsi="Arial" w:cs="Arial"/>
          <w:sz w:val="18"/>
          <w:szCs w:val="18"/>
        </w:rPr>
        <w:t xml:space="preserve"> and campaigns</w:t>
      </w:r>
      <w:r w:rsidR="00D44AA5" w:rsidRPr="004C1B85">
        <w:rPr>
          <w:rFonts w:ascii="Arial" w:hAnsi="Arial" w:cs="Arial"/>
          <w:sz w:val="18"/>
          <w:szCs w:val="18"/>
        </w:rPr>
        <w:t>, resulting in timely dissemination of information and messages to key stakeholders</w:t>
      </w:r>
      <w:r w:rsidR="00B9054E" w:rsidRPr="004C1B85">
        <w:rPr>
          <w:rFonts w:ascii="Arial" w:hAnsi="Arial" w:cs="Arial"/>
          <w:sz w:val="18"/>
          <w:szCs w:val="18"/>
        </w:rPr>
        <w:t>, higher employee engagement, internal brand buy-in,</w:t>
      </w:r>
      <w:r w:rsidR="00D44AA5" w:rsidRPr="004C1B85">
        <w:rPr>
          <w:rFonts w:ascii="Arial" w:hAnsi="Arial" w:cs="Arial"/>
          <w:sz w:val="18"/>
          <w:szCs w:val="18"/>
        </w:rPr>
        <w:t xml:space="preserve"> and improved collaboration across departments.</w:t>
      </w:r>
    </w:p>
    <w:p w14:paraId="611BE70A" w14:textId="4B86D455" w:rsidR="00086DDB" w:rsidRPr="004C1B85" w:rsidRDefault="00E01D6E" w:rsidP="00ED0F96">
      <w:p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b/>
          <w:bCs/>
          <w:sz w:val="18"/>
          <w:szCs w:val="18"/>
        </w:rPr>
        <w:br/>
      </w:r>
      <w:r w:rsidR="00D44AA5" w:rsidRPr="004C1B85">
        <w:rPr>
          <w:rFonts w:ascii="Arial" w:hAnsi="Arial" w:cs="Arial"/>
          <w:b/>
          <w:bCs/>
          <w:sz w:val="18"/>
          <w:szCs w:val="18"/>
        </w:rPr>
        <w:t xml:space="preserve">Product development and </w:t>
      </w:r>
      <w:r w:rsidRPr="004C1B85">
        <w:rPr>
          <w:rFonts w:ascii="Arial" w:hAnsi="Arial" w:cs="Arial"/>
          <w:b/>
          <w:bCs/>
          <w:sz w:val="18"/>
          <w:szCs w:val="18"/>
        </w:rPr>
        <w:t xml:space="preserve">brand </w:t>
      </w:r>
      <w:r w:rsidR="00D44AA5" w:rsidRPr="004C1B85">
        <w:rPr>
          <w:rFonts w:ascii="Arial" w:hAnsi="Arial" w:cs="Arial"/>
          <w:b/>
          <w:bCs/>
          <w:sz w:val="18"/>
          <w:szCs w:val="18"/>
        </w:rPr>
        <w:t>marketing</w:t>
      </w:r>
      <w:r w:rsidR="00086DDB" w:rsidRPr="004C1B85">
        <w:rPr>
          <w:rFonts w:ascii="Arial" w:hAnsi="Arial" w:cs="Arial"/>
          <w:b/>
          <w:bCs/>
          <w:sz w:val="18"/>
          <w:szCs w:val="18"/>
        </w:rPr>
        <w:t xml:space="preserve">: </w:t>
      </w:r>
      <w:r w:rsidR="008C2F00" w:rsidRPr="004C1B85">
        <w:rPr>
          <w:rFonts w:ascii="Arial" w:hAnsi="Arial" w:cs="Arial"/>
          <w:sz w:val="18"/>
          <w:szCs w:val="18"/>
        </w:rPr>
        <w:t>Spearheaded the design, development, and launch of a digital multi-platform, achieving a 50% growth in the online community and a 30% increase in membership within six months, demonstrating exceptional project management skills and strategic marketing expertise.</w:t>
      </w:r>
    </w:p>
    <w:p w14:paraId="74FA43CF" w14:textId="77777777" w:rsidR="008C2F00" w:rsidRPr="004C1B85" w:rsidRDefault="008C2F00" w:rsidP="008C2F00">
      <w:pPr>
        <w:jc w:val="both"/>
        <w:rPr>
          <w:rFonts w:ascii="Arial" w:hAnsi="Arial" w:cs="Arial"/>
          <w:sz w:val="18"/>
          <w:szCs w:val="18"/>
        </w:rPr>
      </w:pPr>
    </w:p>
    <w:p w14:paraId="067B5CFA" w14:textId="27E32F85" w:rsidR="00086DDB" w:rsidRPr="004C1B85" w:rsidRDefault="001A5FCC" w:rsidP="00086DDB">
      <w:pPr>
        <w:pBdr>
          <w:bottom w:val="single" w:sz="4" w:space="1" w:color="auto"/>
        </w:pBd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smallCaps/>
          <w:color w:val="000000" w:themeColor="text1"/>
          <w:sz w:val="18"/>
          <w:szCs w:val="18"/>
        </w:rPr>
        <w:t>Experience</w:t>
      </w:r>
    </w:p>
    <w:p w14:paraId="7442DB5C" w14:textId="37F87F45" w:rsidR="00860B53" w:rsidRPr="004C1B85" w:rsidRDefault="00E24809" w:rsidP="0026187A">
      <w:pPr>
        <w:shd w:val="clear" w:color="auto" w:fill="E7E6E6" w:themeFill="background2"/>
        <w:jc w:val="both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b/>
          <w:bCs/>
          <w:sz w:val="18"/>
          <w:szCs w:val="18"/>
        </w:rPr>
        <w:t>Brand Marketing and Creative Lead</w:t>
      </w:r>
      <w:r w:rsidR="00860B53" w:rsidRPr="004C1B85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4C1B85">
        <w:rPr>
          <w:rFonts w:ascii="Arial" w:hAnsi="Arial" w:cs="Arial"/>
          <w:sz w:val="18"/>
          <w:szCs w:val="18"/>
        </w:rPr>
        <w:t>Vibrantz</w:t>
      </w:r>
      <w:proofErr w:type="spellEnd"/>
      <w:r w:rsidRPr="004C1B85">
        <w:rPr>
          <w:rFonts w:ascii="Arial" w:hAnsi="Arial" w:cs="Arial"/>
          <w:sz w:val="18"/>
          <w:szCs w:val="18"/>
        </w:rPr>
        <w:t xml:space="preserve"> Technologies</w:t>
      </w:r>
      <w:r w:rsidR="00860B53" w:rsidRPr="004C1B85">
        <w:rPr>
          <w:rFonts w:ascii="Arial" w:hAnsi="Arial" w:cs="Arial"/>
          <w:i/>
          <w:iCs/>
          <w:sz w:val="18"/>
          <w:szCs w:val="18"/>
        </w:rPr>
        <w:t xml:space="preserve"> </w:t>
      </w:r>
      <w:r w:rsidR="00860B53" w:rsidRPr="004C1B85">
        <w:rPr>
          <w:rFonts w:ascii="Arial" w:hAnsi="Arial" w:cs="Arial"/>
          <w:sz w:val="18"/>
          <w:szCs w:val="18"/>
        </w:rPr>
        <w:t xml:space="preserve">| </w:t>
      </w:r>
      <w:r w:rsidRPr="004C1B85">
        <w:rPr>
          <w:rFonts w:ascii="Arial" w:hAnsi="Arial" w:cs="Arial"/>
          <w:sz w:val="18"/>
          <w:szCs w:val="18"/>
        </w:rPr>
        <w:t xml:space="preserve">September 2021 </w:t>
      </w:r>
      <w:r w:rsidR="00860B53" w:rsidRPr="004C1B85">
        <w:rPr>
          <w:rFonts w:ascii="Arial" w:hAnsi="Arial" w:cs="Arial"/>
          <w:sz w:val="18"/>
          <w:szCs w:val="18"/>
        </w:rPr>
        <w:t xml:space="preserve">– </w:t>
      </w:r>
      <w:r w:rsidRPr="004C1B85">
        <w:rPr>
          <w:rFonts w:ascii="Arial" w:hAnsi="Arial" w:cs="Arial"/>
          <w:sz w:val="18"/>
          <w:szCs w:val="18"/>
        </w:rPr>
        <w:t>Present</w:t>
      </w:r>
    </w:p>
    <w:p w14:paraId="21A0AB6F" w14:textId="0061A278" w:rsidR="00086DDB" w:rsidRPr="004C1B85" w:rsidRDefault="00D11D1C" w:rsidP="00860B53">
      <w:pPr>
        <w:rPr>
          <w:rFonts w:ascii="Arial" w:hAnsi="Arial" w:cs="Arial"/>
          <w:i/>
          <w:iCs/>
          <w:sz w:val="18"/>
          <w:szCs w:val="18"/>
        </w:rPr>
      </w:pPr>
      <w:r w:rsidRPr="004C1B85">
        <w:rPr>
          <w:rFonts w:ascii="Arial" w:hAnsi="Arial" w:cs="Arial"/>
          <w:i/>
          <w:iCs/>
          <w:sz w:val="18"/>
          <w:szCs w:val="18"/>
        </w:rPr>
        <w:t>Leading</w:t>
      </w:r>
      <w:r w:rsidR="00E24809" w:rsidRPr="004C1B85">
        <w:rPr>
          <w:rFonts w:ascii="Arial" w:hAnsi="Arial" w:cs="Arial"/>
          <w:i/>
          <w:iCs/>
          <w:sz w:val="18"/>
          <w:szCs w:val="18"/>
        </w:rPr>
        <w:t xml:space="preserve"> brand creation</w:t>
      </w:r>
      <w:r w:rsidR="00B9054E" w:rsidRPr="004C1B85">
        <w:rPr>
          <w:rFonts w:ascii="Arial" w:hAnsi="Arial" w:cs="Arial"/>
          <w:i/>
          <w:iCs/>
          <w:sz w:val="18"/>
          <w:szCs w:val="18"/>
        </w:rPr>
        <w:t xml:space="preserve">, design, </w:t>
      </w:r>
      <w:r w:rsidR="00E24809" w:rsidRPr="004C1B85">
        <w:rPr>
          <w:rFonts w:ascii="Arial" w:hAnsi="Arial" w:cs="Arial"/>
          <w:i/>
          <w:iCs/>
          <w:sz w:val="18"/>
          <w:szCs w:val="18"/>
        </w:rPr>
        <w:t>development</w:t>
      </w:r>
      <w:r w:rsidR="00B9054E" w:rsidRPr="004C1B85">
        <w:rPr>
          <w:rFonts w:ascii="Arial" w:hAnsi="Arial" w:cs="Arial"/>
          <w:i/>
          <w:iCs/>
          <w:sz w:val="18"/>
          <w:szCs w:val="18"/>
        </w:rPr>
        <w:t>, and communication</w:t>
      </w:r>
      <w:r w:rsidR="00E24809" w:rsidRPr="004C1B85">
        <w:rPr>
          <w:rFonts w:ascii="Arial" w:hAnsi="Arial" w:cs="Arial"/>
          <w:i/>
          <w:iCs/>
          <w:sz w:val="18"/>
          <w:szCs w:val="18"/>
        </w:rPr>
        <w:t xml:space="preserve"> efforts as </w:t>
      </w:r>
      <w:r w:rsidR="00B9054E" w:rsidRPr="004C1B85">
        <w:rPr>
          <w:rFonts w:ascii="Arial" w:hAnsi="Arial" w:cs="Arial"/>
          <w:i/>
          <w:iCs/>
          <w:sz w:val="18"/>
          <w:szCs w:val="18"/>
        </w:rPr>
        <w:t xml:space="preserve">three international organizations </w:t>
      </w:r>
      <w:r w:rsidRPr="004C1B85">
        <w:rPr>
          <w:rFonts w:ascii="Arial" w:hAnsi="Arial" w:cs="Arial"/>
          <w:i/>
          <w:iCs/>
          <w:sz w:val="18"/>
          <w:szCs w:val="18"/>
        </w:rPr>
        <w:t>merge</w:t>
      </w:r>
      <w:r w:rsidR="00B9054E" w:rsidRPr="004C1B85">
        <w:rPr>
          <w:rFonts w:ascii="Arial" w:hAnsi="Arial" w:cs="Arial"/>
          <w:i/>
          <w:iCs/>
          <w:sz w:val="18"/>
          <w:szCs w:val="18"/>
        </w:rPr>
        <w:t xml:space="preserve"> into one new global brand. </w:t>
      </w:r>
      <w:r w:rsidRPr="004C1B85">
        <w:rPr>
          <w:rFonts w:ascii="Arial" w:hAnsi="Arial" w:cs="Arial"/>
          <w:i/>
          <w:iCs/>
          <w:sz w:val="18"/>
          <w:szCs w:val="18"/>
        </w:rPr>
        <w:t>Develop</w:t>
      </w:r>
      <w:r w:rsidR="00657A9B" w:rsidRPr="004C1B85">
        <w:rPr>
          <w:rFonts w:ascii="Arial" w:hAnsi="Arial" w:cs="Arial"/>
          <w:i/>
          <w:iCs/>
          <w:sz w:val="18"/>
          <w:szCs w:val="18"/>
        </w:rPr>
        <w:t>ing</w:t>
      </w:r>
      <w:r w:rsidRPr="004C1B85">
        <w:rPr>
          <w:rFonts w:ascii="Arial" w:hAnsi="Arial" w:cs="Arial"/>
          <w:i/>
          <w:iCs/>
          <w:sz w:val="18"/>
          <w:szCs w:val="18"/>
        </w:rPr>
        <w:t xml:space="preserve"> effective and impactful internal and external communications for multicultural and multilingual audiences impacting over 5,000 stakeholders in 18 languages. </w:t>
      </w:r>
    </w:p>
    <w:p w14:paraId="45837B26" w14:textId="319CF33E" w:rsidR="00971913" w:rsidRPr="004C1B85" w:rsidRDefault="00971913" w:rsidP="00860B53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Lead global rebranding, establishing new brand identity and needs with new communicational tools to enable a successful organization-wide brand transition.</w:t>
      </w:r>
    </w:p>
    <w:p w14:paraId="42AF98E0" w14:textId="272EB286" w:rsidR="00D777A8" w:rsidRPr="004C1B85" w:rsidRDefault="00B1274F" w:rsidP="00860B53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Generate</w:t>
      </w:r>
      <w:r w:rsidR="00D777A8" w:rsidRPr="004C1B85">
        <w:rPr>
          <w:rFonts w:ascii="Arial" w:hAnsi="Arial" w:cs="Arial"/>
          <w:sz w:val="18"/>
          <w:szCs w:val="18"/>
        </w:rPr>
        <w:t xml:space="preserve"> and manage internal and external integrated communication pieces, ensuring timely dissemination of information to over 5,000 stakeholders in 18 languages. </w:t>
      </w:r>
    </w:p>
    <w:p w14:paraId="7C7E9285" w14:textId="69E89728" w:rsidR="00D777A8" w:rsidRPr="004C1B85" w:rsidRDefault="00971913" w:rsidP="00D777A8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Manage resources and c</w:t>
      </w:r>
      <w:r w:rsidR="00B1274F" w:rsidRPr="004C1B85">
        <w:rPr>
          <w:rFonts w:ascii="Arial" w:hAnsi="Arial" w:cs="Arial"/>
          <w:sz w:val="18"/>
          <w:szCs w:val="18"/>
        </w:rPr>
        <w:t>oordinate</w:t>
      </w:r>
      <w:r w:rsidR="00D777A8" w:rsidRPr="004C1B85">
        <w:rPr>
          <w:rFonts w:ascii="Arial" w:hAnsi="Arial" w:cs="Arial"/>
          <w:sz w:val="18"/>
          <w:szCs w:val="18"/>
        </w:rPr>
        <w:t xml:space="preserve"> marketin</w:t>
      </w:r>
      <w:r w:rsidR="00657A9B" w:rsidRPr="004C1B85">
        <w:rPr>
          <w:rFonts w:ascii="Arial" w:hAnsi="Arial" w:cs="Arial"/>
          <w:sz w:val="18"/>
          <w:szCs w:val="18"/>
        </w:rPr>
        <w:t xml:space="preserve">g, </w:t>
      </w:r>
      <w:proofErr w:type="gramStart"/>
      <w:r w:rsidR="00657A9B" w:rsidRPr="004C1B85">
        <w:rPr>
          <w:rFonts w:ascii="Arial" w:hAnsi="Arial" w:cs="Arial"/>
          <w:sz w:val="18"/>
          <w:szCs w:val="18"/>
        </w:rPr>
        <w:t>communications</w:t>
      </w:r>
      <w:proofErr w:type="gramEnd"/>
      <w:r w:rsidR="00657A9B" w:rsidRPr="004C1B85">
        <w:rPr>
          <w:rFonts w:ascii="Arial" w:hAnsi="Arial" w:cs="Arial"/>
          <w:sz w:val="18"/>
          <w:szCs w:val="18"/>
        </w:rPr>
        <w:t xml:space="preserve"> and brand</w:t>
      </w:r>
      <w:r w:rsidR="00D777A8" w:rsidRPr="004C1B85">
        <w:rPr>
          <w:rFonts w:ascii="Arial" w:hAnsi="Arial" w:cs="Arial"/>
          <w:sz w:val="18"/>
          <w:szCs w:val="18"/>
        </w:rPr>
        <w:t xml:space="preserve"> initiatives, fostering global relationships with advocates and key stakeholders.</w:t>
      </w:r>
    </w:p>
    <w:p w14:paraId="7130D6BA" w14:textId="5D805AAD" w:rsidR="00D777A8" w:rsidRPr="004C1B85" w:rsidRDefault="00B1274F" w:rsidP="00D777A8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Drive</w:t>
      </w:r>
      <w:r w:rsidR="00D777A8" w:rsidRPr="004C1B85">
        <w:rPr>
          <w:rFonts w:ascii="Arial" w:hAnsi="Arial" w:cs="Arial"/>
          <w:sz w:val="18"/>
          <w:szCs w:val="18"/>
        </w:rPr>
        <w:t xml:space="preserve"> the creation of engaging visual communication pieces aligning them with the company's brand identity and increasing brand recognition</w:t>
      </w:r>
      <w:r w:rsidRPr="004C1B85">
        <w:rPr>
          <w:rFonts w:ascii="Arial" w:hAnsi="Arial" w:cs="Arial"/>
          <w:sz w:val="18"/>
          <w:szCs w:val="18"/>
        </w:rPr>
        <w:t xml:space="preserve"> over expectations</w:t>
      </w:r>
      <w:r w:rsidR="00D777A8" w:rsidRPr="004C1B85">
        <w:rPr>
          <w:rFonts w:ascii="Arial" w:hAnsi="Arial" w:cs="Arial"/>
          <w:sz w:val="18"/>
          <w:szCs w:val="18"/>
        </w:rPr>
        <w:t>.</w:t>
      </w:r>
    </w:p>
    <w:p w14:paraId="67154C07" w14:textId="087C54D5" w:rsidR="00D777A8" w:rsidRPr="004C1B85" w:rsidRDefault="00B1274F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Facilitate</w:t>
      </w:r>
      <w:r w:rsidR="00D777A8" w:rsidRPr="004C1B85">
        <w:rPr>
          <w:rFonts w:ascii="Arial" w:hAnsi="Arial" w:cs="Arial"/>
          <w:sz w:val="18"/>
          <w:szCs w:val="18"/>
        </w:rPr>
        <w:t xml:space="preserve"> opportunities where communication support</w:t>
      </w:r>
      <w:r w:rsidRPr="004C1B85">
        <w:rPr>
          <w:rFonts w:ascii="Arial" w:hAnsi="Arial" w:cs="Arial"/>
          <w:sz w:val="18"/>
          <w:szCs w:val="18"/>
        </w:rPr>
        <w:t>s</w:t>
      </w:r>
      <w:r w:rsidR="00D777A8" w:rsidRPr="004C1B85">
        <w:rPr>
          <w:rFonts w:ascii="Arial" w:hAnsi="Arial" w:cs="Arial"/>
          <w:sz w:val="18"/>
          <w:szCs w:val="18"/>
        </w:rPr>
        <w:t xml:space="preserve"> strategic goals</w:t>
      </w:r>
      <w:r w:rsidR="00493635" w:rsidRPr="004C1B85">
        <w:rPr>
          <w:rFonts w:ascii="Arial" w:hAnsi="Arial" w:cs="Arial"/>
          <w:sz w:val="18"/>
          <w:szCs w:val="18"/>
        </w:rPr>
        <w:t>; drives</w:t>
      </w:r>
      <w:r w:rsidR="00D777A8" w:rsidRPr="004C1B85">
        <w:rPr>
          <w:rFonts w:ascii="Arial" w:hAnsi="Arial" w:cs="Arial"/>
          <w:sz w:val="18"/>
          <w:szCs w:val="18"/>
        </w:rPr>
        <w:t xml:space="preserve"> change, </w:t>
      </w:r>
      <w:r w:rsidRPr="004C1B85">
        <w:rPr>
          <w:rFonts w:ascii="Arial" w:hAnsi="Arial" w:cs="Arial"/>
          <w:sz w:val="18"/>
          <w:szCs w:val="18"/>
        </w:rPr>
        <w:t>addresses</w:t>
      </w:r>
      <w:r w:rsidR="00D777A8" w:rsidRPr="004C1B85">
        <w:rPr>
          <w:rFonts w:ascii="Arial" w:hAnsi="Arial" w:cs="Arial"/>
          <w:sz w:val="18"/>
          <w:szCs w:val="18"/>
        </w:rPr>
        <w:t xml:space="preserve"> issues, and foster</w:t>
      </w:r>
      <w:r w:rsidRPr="004C1B85">
        <w:rPr>
          <w:rFonts w:ascii="Arial" w:hAnsi="Arial" w:cs="Arial"/>
          <w:sz w:val="18"/>
          <w:szCs w:val="18"/>
        </w:rPr>
        <w:t>s</w:t>
      </w:r>
      <w:r w:rsidR="00D777A8" w:rsidRPr="004C1B85">
        <w:rPr>
          <w:rFonts w:ascii="Arial" w:hAnsi="Arial" w:cs="Arial"/>
          <w:sz w:val="18"/>
          <w:szCs w:val="18"/>
        </w:rPr>
        <w:t xml:space="preserve"> alignment and collaboration, delivering effective communication programs and messages. </w:t>
      </w:r>
    </w:p>
    <w:p w14:paraId="1B5A5D87" w14:textId="1564C10A" w:rsidR="00D777A8" w:rsidRPr="004C1B85" w:rsidRDefault="00B1274F" w:rsidP="00860B53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Own</w:t>
      </w:r>
      <w:r w:rsidR="00D777A8" w:rsidRPr="004C1B85">
        <w:rPr>
          <w:rFonts w:ascii="Arial" w:hAnsi="Arial" w:cs="Arial"/>
          <w:sz w:val="18"/>
          <w:szCs w:val="18"/>
        </w:rPr>
        <w:t xml:space="preserve"> and implement effective internal and external corporate communication strategies, including metrics to evaluate their effectiveness. </w:t>
      </w:r>
    </w:p>
    <w:p w14:paraId="796E00B8" w14:textId="62DDDFC6" w:rsidR="00971913" w:rsidRPr="004C1B85" w:rsidRDefault="00493635" w:rsidP="00971913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Streamline design team operations, creating and implementing an operational checklist to reduce the timeframe for completing tasks and minimize missed steps or mistakes through </w:t>
      </w:r>
      <w:r w:rsidR="00B1274F" w:rsidRPr="004C1B85">
        <w:rPr>
          <w:rFonts w:ascii="Arial" w:hAnsi="Arial" w:cs="Arial"/>
          <w:sz w:val="18"/>
          <w:szCs w:val="18"/>
        </w:rPr>
        <w:t xml:space="preserve">project management tools and processes to </w:t>
      </w:r>
      <w:r w:rsidRPr="004C1B85">
        <w:rPr>
          <w:rFonts w:ascii="Arial" w:hAnsi="Arial" w:cs="Arial"/>
          <w:sz w:val="18"/>
          <w:szCs w:val="18"/>
        </w:rPr>
        <w:t>effectively coordinate and execute multiple continuous and multi-faceted initiatives globally</w:t>
      </w:r>
      <w:r w:rsidR="00B1274F" w:rsidRPr="004C1B85">
        <w:rPr>
          <w:rFonts w:ascii="Arial" w:hAnsi="Arial" w:cs="Arial"/>
          <w:sz w:val="18"/>
          <w:szCs w:val="18"/>
        </w:rPr>
        <w:t xml:space="preserve">. </w:t>
      </w:r>
    </w:p>
    <w:p w14:paraId="71DD88A8" w14:textId="55D8B877" w:rsidR="00E01D6E" w:rsidRPr="004C1B85" w:rsidRDefault="00971913" w:rsidP="00E01D6E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Lead cross-platform content development for internal and external audiences, ensuring a consistent business look, feel, and branding across all platforms with a global reach, including video messaging, event planning, publicity, and graphic design, to enhance engagement, brand development, and brand recognition.</w:t>
      </w:r>
      <w:r w:rsidR="00E01D6E" w:rsidRPr="004C1B85">
        <w:rPr>
          <w:rFonts w:ascii="Arial" w:hAnsi="Arial" w:cs="Arial"/>
          <w:sz w:val="18"/>
          <w:szCs w:val="18"/>
        </w:rPr>
        <w:br/>
      </w:r>
    </w:p>
    <w:p w14:paraId="42007F1C" w14:textId="773AE1B5" w:rsidR="00860B53" w:rsidRPr="004C1B85" w:rsidRDefault="0026187A" w:rsidP="0026187A">
      <w:pPr>
        <w:shd w:val="clear" w:color="auto" w:fill="E7E6E6" w:themeFill="background2"/>
        <w:jc w:val="both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b/>
          <w:bCs/>
          <w:sz w:val="18"/>
          <w:szCs w:val="18"/>
        </w:rPr>
        <w:t>Brand Marketing Strategist and Executive Creative Director</w:t>
      </w:r>
      <w:r w:rsidR="00860B53" w:rsidRPr="004C1B8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4C1B85">
        <w:rPr>
          <w:rFonts w:ascii="Arial" w:hAnsi="Arial" w:cs="Arial"/>
          <w:sz w:val="18"/>
          <w:szCs w:val="18"/>
        </w:rPr>
        <w:t>Bunker +58 Branding and Design Studio</w:t>
      </w:r>
      <w:r w:rsidR="00860B53" w:rsidRPr="004C1B85">
        <w:rPr>
          <w:rFonts w:ascii="Arial" w:hAnsi="Arial" w:cs="Arial"/>
          <w:i/>
          <w:iCs/>
          <w:sz w:val="18"/>
          <w:szCs w:val="18"/>
        </w:rPr>
        <w:t xml:space="preserve"> </w:t>
      </w:r>
      <w:r w:rsidR="00860B53" w:rsidRPr="004C1B85">
        <w:rPr>
          <w:rFonts w:ascii="Arial" w:hAnsi="Arial" w:cs="Arial"/>
          <w:sz w:val="18"/>
          <w:szCs w:val="18"/>
        </w:rPr>
        <w:t xml:space="preserve">| </w:t>
      </w:r>
      <w:r w:rsidRPr="004C1B85">
        <w:rPr>
          <w:rFonts w:ascii="Arial" w:hAnsi="Arial" w:cs="Arial"/>
          <w:sz w:val="18"/>
          <w:szCs w:val="18"/>
        </w:rPr>
        <w:t>May 2013</w:t>
      </w:r>
      <w:r w:rsidR="00860B53" w:rsidRPr="004C1B85">
        <w:rPr>
          <w:rFonts w:ascii="Arial" w:hAnsi="Arial" w:cs="Arial"/>
          <w:sz w:val="18"/>
          <w:szCs w:val="18"/>
        </w:rPr>
        <w:t xml:space="preserve"> – </w:t>
      </w:r>
      <w:r w:rsidRPr="004C1B85">
        <w:rPr>
          <w:rFonts w:ascii="Arial" w:hAnsi="Arial" w:cs="Arial"/>
          <w:sz w:val="18"/>
          <w:szCs w:val="18"/>
        </w:rPr>
        <w:t>Present</w:t>
      </w:r>
    </w:p>
    <w:p w14:paraId="0E324241" w14:textId="322EA047" w:rsidR="0026187A" w:rsidRPr="004C1B85" w:rsidRDefault="0053577F" w:rsidP="0026187A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Spearheaded</w:t>
      </w:r>
      <w:r w:rsidR="0026187A" w:rsidRPr="004C1B85">
        <w:rPr>
          <w:rFonts w:ascii="Arial" w:hAnsi="Arial" w:cs="Arial"/>
          <w:sz w:val="18"/>
          <w:szCs w:val="18"/>
        </w:rPr>
        <w:t xml:space="preserve"> the creation, design, and growth of multicultural and bilingual brands across diverse industries, resulting in expanded market reach and increased brand equity through award-winning creative work.</w:t>
      </w:r>
    </w:p>
    <w:p w14:paraId="39248012" w14:textId="164A8BE4" w:rsidR="0026187A" w:rsidRPr="004C1B85" w:rsidRDefault="0026187A" w:rsidP="0026187A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Lead and </w:t>
      </w:r>
      <w:r w:rsidR="0053577F">
        <w:rPr>
          <w:rFonts w:ascii="Arial" w:hAnsi="Arial" w:cs="Arial"/>
          <w:sz w:val="18"/>
          <w:szCs w:val="18"/>
        </w:rPr>
        <w:t>directed</w:t>
      </w:r>
      <w:r w:rsidRPr="004C1B85">
        <w:rPr>
          <w:rFonts w:ascii="Arial" w:hAnsi="Arial" w:cs="Arial"/>
          <w:sz w:val="18"/>
          <w:szCs w:val="18"/>
        </w:rPr>
        <w:t xml:space="preserve"> a creative team to develop brand strategies, leveraging insights and powerful storytelling to captivate clients and achieve impactful outcomes.</w:t>
      </w:r>
    </w:p>
    <w:p w14:paraId="4851FED1" w14:textId="77777777" w:rsidR="0026187A" w:rsidRPr="004C1B85" w:rsidRDefault="0026187A" w:rsidP="0026187A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Utilize comprehensive research on cultural, social, and market trends to inform and contextualize brand projects, ensuring relevance and resonance with target audiences.</w:t>
      </w:r>
    </w:p>
    <w:p w14:paraId="0CA96E52" w14:textId="77777777" w:rsidR="0026187A" w:rsidRPr="004C1B85" w:rsidRDefault="0026187A" w:rsidP="0026187A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lastRenderedPageBreak/>
        <w:t>Drive creative ideation and execution of brand identity design and content development across varied markets and industries, fostering brand differentiation and recognition.</w:t>
      </w:r>
    </w:p>
    <w:p w14:paraId="5AFA03D3" w14:textId="7D4D758E" w:rsidR="0026187A" w:rsidRPr="004C1B85" w:rsidRDefault="0026187A" w:rsidP="0026187A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Successfully </w:t>
      </w:r>
      <w:r w:rsidR="0009392D" w:rsidRPr="004C1B85">
        <w:rPr>
          <w:rFonts w:ascii="Arial" w:hAnsi="Arial" w:cs="Arial"/>
          <w:sz w:val="18"/>
          <w:szCs w:val="18"/>
        </w:rPr>
        <w:t>managed</w:t>
      </w:r>
      <w:r w:rsidRPr="004C1B85">
        <w:rPr>
          <w:rFonts w:ascii="Arial" w:hAnsi="Arial" w:cs="Arial"/>
          <w:sz w:val="18"/>
          <w:szCs w:val="18"/>
        </w:rPr>
        <w:t xml:space="preserve"> client acquisition, oversight, and retention, delivering a 60% growth in client base over three years.</w:t>
      </w:r>
    </w:p>
    <w:p w14:paraId="44718CCB" w14:textId="77777777" w:rsidR="0026187A" w:rsidRPr="004C1B85" w:rsidRDefault="0026187A" w:rsidP="0026187A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Provide strategic and creative direction on client projects, resulting in a consistent 20% business growth for clients and accounts.</w:t>
      </w:r>
    </w:p>
    <w:p w14:paraId="53332B1A" w14:textId="77777777" w:rsidR="0026187A" w:rsidRPr="004C1B85" w:rsidRDefault="0026187A" w:rsidP="0026187A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Inspire and motivate creative teams and clients through compelling projects and engaging presentations, fostering a culture of innovation and collaboration.</w:t>
      </w:r>
    </w:p>
    <w:p w14:paraId="56F8FFCE" w14:textId="43536FBE" w:rsidR="00086DDB" w:rsidRPr="004C1B85" w:rsidRDefault="0026187A" w:rsidP="0026187A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Champion a holistic approach to omnichannel marketing, brand development, and design, optimizing brand visibility and driving customer engagement across digital and offline channels.</w:t>
      </w:r>
      <w:r w:rsidR="008F3626" w:rsidRPr="004C1B85">
        <w:rPr>
          <w:rFonts w:ascii="Arial" w:hAnsi="Arial" w:cs="Arial"/>
          <w:sz w:val="18"/>
          <w:szCs w:val="18"/>
        </w:rPr>
        <w:br/>
      </w:r>
    </w:p>
    <w:p w14:paraId="5674E982" w14:textId="15A23231" w:rsidR="00086DDB" w:rsidRPr="004C1B85" w:rsidRDefault="00D117E7" w:rsidP="0026187A">
      <w:pPr>
        <w:shd w:val="clear" w:color="auto" w:fill="E7E6E6" w:themeFill="background2"/>
        <w:jc w:val="both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b/>
          <w:bCs/>
          <w:sz w:val="18"/>
          <w:szCs w:val="18"/>
        </w:rPr>
        <w:t>Brand Ma</w:t>
      </w:r>
      <w:r w:rsidR="009A23B3">
        <w:rPr>
          <w:rFonts w:ascii="Arial" w:hAnsi="Arial" w:cs="Arial"/>
          <w:b/>
          <w:bCs/>
          <w:sz w:val="18"/>
          <w:szCs w:val="18"/>
        </w:rPr>
        <w:t>rketing Strategist</w:t>
      </w:r>
      <w:r w:rsidRPr="004C1B85">
        <w:rPr>
          <w:rFonts w:ascii="Arial" w:hAnsi="Arial" w:cs="Arial"/>
          <w:b/>
          <w:bCs/>
          <w:sz w:val="18"/>
          <w:szCs w:val="18"/>
        </w:rPr>
        <w:t xml:space="preserve"> and Director</w:t>
      </w:r>
      <w:r w:rsidR="00860B53" w:rsidRPr="004C1B8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4C1B85">
        <w:rPr>
          <w:rFonts w:ascii="Arial" w:hAnsi="Arial" w:cs="Arial"/>
          <w:sz w:val="18"/>
          <w:szCs w:val="18"/>
        </w:rPr>
        <w:t xml:space="preserve">Texas </w:t>
      </w:r>
      <w:proofErr w:type="spellStart"/>
      <w:r w:rsidRPr="004C1B85">
        <w:rPr>
          <w:rFonts w:ascii="Arial" w:hAnsi="Arial" w:cs="Arial"/>
          <w:sz w:val="18"/>
          <w:szCs w:val="18"/>
        </w:rPr>
        <w:t>en</w:t>
      </w:r>
      <w:proofErr w:type="spellEnd"/>
      <w:r w:rsidRPr="004C1B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C1B85">
        <w:rPr>
          <w:rFonts w:ascii="Arial" w:hAnsi="Arial" w:cs="Arial"/>
          <w:sz w:val="18"/>
          <w:szCs w:val="18"/>
        </w:rPr>
        <w:t>Español</w:t>
      </w:r>
      <w:proofErr w:type="spellEnd"/>
      <w:r w:rsidR="00860B53" w:rsidRPr="004C1B85">
        <w:rPr>
          <w:rFonts w:ascii="Arial" w:hAnsi="Arial" w:cs="Arial"/>
          <w:sz w:val="18"/>
          <w:szCs w:val="18"/>
        </w:rPr>
        <w:t xml:space="preserve">, </w:t>
      </w:r>
      <w:r w:rsidRPr="004C1B85">
        <w:rPr>
          <w:rFonts w:ascii="Arial" w:hAnsi="Arial" w:cs="Arial"/>
          <w:i/>
          <w:iCs/>
          <w:sz w:val="18"/>
          <w:szCs w:val="18"/>
        </w:rPr>
        <w:t>Houston, TX</w:t>
      </w:r>
      <w:r w:rsidR="00860B53" w:rsidRPr="004C1B85">
        <w:rPr>
          <w:rFonts w:ascii="Arial" w:hAnsi="Arial" w:cs="Arial"/>
          <w:i/>
          <w:iCs/>
          <w:sz w:val="18"/>
          <w:szCs w:val="18"/>
        </w:rPr>
        <w:t xml:space="preserve"> </w:t>
      </w:r>
      <w:r w:rsidR="00860B53" w:rsidRPr="004C1B85">
        <w:rPr>
          <w:rFonts w:ascii="Arial" w:hAnsi="Arial" w:cs="Arial"/>
          <w:sz w:val="18"/>
          <w:szCs w:val="18"/>
        </w:rPr>
        <w:t xml:space="preserve">| </w:t>
      </w:r>
      <w:r w:rsidRPr="004C1B85">
        <w:rPr>
          <w:rFonts w:ascii="Arial" w:hAnsi="Arial" w:cs="Arial"/>
          <w:sz w:val="18"/>
          <w:szCs w:val="18"/>
        </w:rPr>
        <w:t xml:space="preserve">February 2016 </w:t>
      </w:r>
      <w:r w:rsidR="00860B53" w:rsidRPr="004C1B85">
        <w:rPr>
          <w:rFonts w:ascii="Arial" w:hAnsi="Arial" w:cs="Arial"/>
          <w:sz w:val="18"/>
          <w:szCs w:val="18"/>
        </w:rPr>
        <w:t xml:space="preserve">– </w:t>
      </w:r>
      <w:r w:rsidR="0009392D" w:rsidRPr="004C1B85">
        <w:rPr>
          <w:rFonts w:ascii="Arial" w:hAnsi="Arial" w:cs="Arial"/>
          <w:sz w:val="18"/>
          <w:szCs w:val="18"/>
        </w:rPr>
        <w:t>July 2022</w:t>
      </w:r>
    </w:p>
    <w:p w14:paraId="1B33860C" w14:textId="77777777" w:rsidR="00D117E7" w:rsidRPr="004C1B85" w:rsidRDefault="00D117E7" w:rsidP="00D117E7">
      <w:pPr>
        <w:rPr>
          <w:rFonts w:ascii="Arial" w:hAnsi="Arial" w:cs="Arial"/>
          <w:i/>
          <w:iCs/>
          <w:sz w:val="18"/>
          <w:szCs w:val="18"/>
        </w:rPr>
      </w:pPr>
      <w:r w:rsidRPr="004C1B85">
        <w:rPr>
          <w:rFonts w:ascii="Arial" w:hAnsi="Arial" w:cs="Arial"/>
          <w:i/>
          <w:iCs/>
          <w:sz w:val="18"/>
          <w:szCs w:val="18"/>
        </w:rPr>
        <w:t xml:space="preserve">Led comprehensive entrepreneurship, business design, omnichannel marketing, and brand development approach, leveraging expertise to drive business creation, expansion, and community development. </w:t>
      </w:r>
    </w:p>
    <w:p w14:paraId="0323FF67" w14:textId="1FA3BCA7" w:rsidR="00932179" w:rsidRPr="004C1B85" w:rsidRDefault="00932179" w:rsidP="00932179">
      <w:pPr>
        <w:pStyle w:val="ListParagraph"/>
        <w:numPr>
          <w:ilvl w:val="0"/>
          <w:numId w:val="5"/>
        </w:numPr>
        <w:ind w:left="540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Owned the design, development, and launch of a digital multi-platform</w:t>
      </w:r>
      <w:r w:rsidR="0009392D" w:rsidRPr="004C1B85">
        <w:rPr>
          <w:rFonts w:ascii="Arial" w:hAnsi="Arial" w:cs="Arial"/>
          <w:sz w:val="18"/>
          <w:szCs w:val="18"/>
        </w:rPr>
        <w:t>.</w:t>
      </w:r>
    </w:p>
    <w:p w14:paraId="79C2CEBB" w14:textId="5F2340BE" w:rsidR="00D117E7" w:rsidRPr="004C1B85" w:rsidRDefault="00D117E7" w:rsidP="00D117E7">
      <w:pPr>
        <w:pStyle w:val="ListParagraph"/>
        <w:numPr>
          <w:ilvl w:val="0"/>
          <w:numId w:val="5"/>
        </w:numPr>
        <w:ind w:left="540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Developed a business plan, identifying the target market, marketing strategy, cashflow projections, operating procedures, necessary capital investments, administrative preparation, and other requirements to facilitate a successful launch. </w:t>
      </w:r>
    </w:p>
    <w:p w14:paraId="23532E71" w14:textId="04452AA9" w:rsidR="00D117E7" w:rsidRPr="004C1B85" w:rsidRDefault="00D117E7" w:rsidP="00D117E7">
      <w:pPr>
        <w:pStyle w:val="ListParagraph"/>
        <w:numPr>
          <w:ilvl w:val="0"/>
          <w:numId w:val="5"/>
        </w:numPr>
        <w:ind w:left="540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Directed high-level strategy for the group, developing vision, mission, and values to impact critical </w:t>
      </w:r>
      <w:r w:rsidR="00932179" w:rsidRPr="004C1B85">
        <w:rPr>
          <w:rFonts w:ascii="Arial" w:hAnsi="Arial" w:cs="Arial"/>
          <w:sz w:val="18"/>
          <w:szCs w:val="18"/>
        </w:rPr>
        <w:t>decision-making</w:t>
      </w:r>
      <w:r w:rsidRPr="004C1B85">
        <w:rPr>
          <w:rFonts w:ascii="Arial" w:hAnsi="Arial" w:cs="Arial"/>
          <w:sz w:val="18"/>
          <w:szCs w:val="18"/>
        </w:rPr>
        <w:t>.</w:t>
      </w:r>
    </w:p>
    <w:p w14:paraId="2ABC2F5D" w14:textId="77777777" w:rsidR="00932179" w:rsidRPr="004C1B85" w:rsidRDefault="00932179" w:rsidP="00932179">
      <w:pPr>
        <w:pStyle w:val="ListParagraph"/>
        <w:numPr>
          <w:ilvl w:val="0"/>
          <w:numId w:val="5"/>
        </w:numPr>
        <w:ind w:left="540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Achieved a 50% growth in the online community and a 30% increase in membership within six months, demonstrating exceptional project management skills and strategic marketing expertise.</w:t>
      </w:r>
    </w:p>
    <w:p w14:paraId="061C0410" w14:textId="760AF2C4" w:rsidR="00932179" w:rsidRPr="004C1B85" w:rsidRDefault="00D117E7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Generated a </w:t>
      </w:r>
      <w:r w:rsidR="00932179" w:rsidRPr="004C1B85">
        <w:rPr>
          <w:rFonts w:ascii="Arial" w:hAnsi="Arial" w:cs="Arial"/>
          <w:sz w:val="18"/>
          <w:szCs w:val="18"/>
        </w:rPr>
        <w:t>3</w:t>
      </w:r>
      <w:r w:rsidRPr="004C1B85">
        <w:rPr>
          <w:rFonts w:ascii="Arial" w:hAnsi="Arial" w:cs="Arial"/>
          <w:sz w:val="18"/>
          <w:szCs w:val="18"/>
        </w:rPr>
        <w:t>0% revenue growth by piloting new products in existing and expanding</w:t>
      </w:r>
      <w:r w:rsidR="00932179" w:rsidRPr="004C1B85">
        <w:rPr>
          <w:rFonts w:ascii="Arial" w:hAnsi="Arial" w:cs="Arial"/>
          <w:sz w:val="18"/>
          <w:szCs w:val="18"/>
        </w:rPr>
        <w:t xml:space="preserve"> markets</w:t>
      </w:r>
      <w:r w:rsidRPr="004C1B85">
        <w:rPr>
          <w:rFonts w:ascii="Arial" w:hAnsi="Arial" w:cs="Arial"/>
          <w:sz w:val="18"/>
          <w:szCs w:val="18"/>
        </w:rPr>
        <w:t>.</w:t>
      </w:r>
    </w:p>
    <w:p w14:paraId="43F47763" w14:textId="1D10485C" w:rsidR="00932179" w:rsidRPr="004C1B85" w:rsidRDefault="00932179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Took ownership of the target-setting process, facilitating conversations between team leaders to define high-level business objectives and benchmarking on previous performance and industry competitors to set ambitious yet attainable goals.</w:t>
      </w:r>
    </w:p>
    <w:p w14:paraId="5B45D2BF" w14:textId="77777777" w:rsidR="00932179" w:rsidRPr="004C1B85" w:rsidRDefault="00932179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Managed production of daily omnichannel content, overseeing content production and distribution. </w:t>
      </w:r>
    </w:p>
    <w:p w14:paraId="0CFCA1F5" w14:textId="47BE16B6" w:rsidR="00932179" w:rsidRPr="004C1B85" w:rsidRDefault="00932179" w:rsidP="00932179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Implemented project management software to standardize communication and workflow delegation across the team. </w:t>
      </w:r>
      <w:r w:rsidR="00217166" w:rsidRPr="004C1B85">
        <w:rPr>
          <w:rFonts w:ascii="Arial" w:hAnsi="Arial" w:cs="Arial"/>
          <w:sz w:val="18"/>
          <w:szCs w:val="18"/>
        </w:rPr>
        <w:br/>
      </w:r>
    </w:p>
    <w:p w14:paraId="6EE7DEEB" w14:textId="2F0F2B20" w:rsidR="00860B53" w:rsidRPr="001A5FCC" w:rsidRDefault="00A27719" w:rsidP="0026187A">
      <w:pPr>
        <w:shd w:val="clear" w:color="auto" w:fill="E7E6E6" w:themeFill="background2"/>
        <w:jc w:val="both"/>
        <w:rPr>
          <w:rFonts w:ascii="Arial" w:hAnsi="Arial" w:cs="Arial"/>
          <w:sz w:val="18"/>
          <w:szCs w:val="18"/>
        </w:rPr>
      </w:pPr>
      <w:r w:rsidRPr="001A5FCC">
        <w:rPr>
          <w:rFonts w:ascii="Arial" w:hAnsi="Arial" w:cs="Arial"/>
          <w:b/>
          <w:bCs/>
          <w:sz w:val="18"/>
          <w:szCs w:val="18"/>
        </w:rPr>
        <w:t>Creative Director</w:t>
      </w:r>
      <w:r w:rsidR="003C7725" w:rsidRPr="001A5FCC">
        <w:rPr>
          <w:rFonts w:ascii="Arial" w:hAnsi="Arial" w:cs="Arial"/>
          <w:b/>
          <w:bCs/>
          <w:sz w:val="18"/>
          <w:szCs w:val="18"/>
        </w:rPr>
        <w:t xml:space="preserve"> and Brand Manager,</w:t>
      </w:r>
      <w:r w:rsidR="00860B53" w:rsidRPr="001A5FC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A5FCC">
        <w:rPr>
          <w:rFonts w:ascii="Arial" w:hAnsi="Arial" w:cs="Arial"/>
          <w:sz w:val="18"/>
          <w:szCs w:val="18"/>
        </w:rPr>
        <w:t>Impetu</w:t>
      </w:r>
      <w:proofErr w:type="spellEnd"/>
      <w:r w:rsidRPr="001A5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5FCC">
        <w:rPr>
          <w:rFonts w:ascii="Arial" w:hAnsi="Arial" w:cs="Arial"/>
          <w:sz w:val="18"/>
          <w:szCs w:val="18"/>
        </w:rPr>
        <w:t>Creaciones</w:t>
      </w:r>
      <w:proofErr w:type="spellEnd"/>
      <w:r w:rsidR="00860B53" w:rsidRPr="001A5FCC">
        <w:rPr>
          <w:rFonts w:ascii="Arial" w:hAnsi="Arial" w:cs="Arial"/>
          <w:sz w:val="18"/>
          <w:szCs w:val="18"/>
        </w:rPr>
        <w:t xml:space="preserve">, </w:t>
      </w:r>
      <w:r w:rsidR="009361D3" w:rsidRPr="001A5FCC">
        <w:rPr>
          <w:rFonts w:ascii="Arial" w:hAnsi="Arial" w:cs="Arial"/>
          <w:i/>
          <w:iCs/>
          <w:sz w:val="18"/>
          <w:szCs w:val="18"/>
        </w:rPr>
        <w:t xml:space="preserve">Caracas, Venezuela </w:t>
      </w:r>
      <w:r w:rsidR="00860B53" w:rsidRPr="001A5FCC">
        <w:rPr>
          <w:rFonts w:ascii="Arial" w:hAnsi="Arial" w:cs="Arial"/>
          <w:sz w:val="18"/>
          <w:szCs w:val="18"/>
        </w:rPr>
        <w:t xml:space="preserve">| </w:t>
      </w:r>
      <w:r w:rsidR="007949FE" w:rsidRPr="001A5FCC">
        <w:rPr>
          <w:rFonts w:ascii="Arial" w:hAnsi="Arial" w:cs="Arial"/>
          <w:sz w:val="18"/>
          <w:szCs w:val="18"/>
        </w:rPr>
        <w:t>2012</w:t>
      </w:r>
      <w:r w:rsidR="00860B53" w:rsidRPr="001A5FCC">
        <w:rPr>
          <w:rFonts w:ascii="Arial" w:hAnsi="Arial" w:cs="Arial"/>
          <w:sz w:val="18"/>
          <w:szCs w:val="18"/>
        </w:rPr>
        <w:t xml:space="preserve"> – </w:t>
      </w:r>
      <w:r w:rsidR="007949FE" w:rsidRPr="001A5FCC">
        <w:rPr>
          <w:rFonts w:ascii="Arial" w:hAnsi="Arial" w:cs="Arial"/>
          <w:sz w:val="18"/>
          <w:szCs w:val="18"/>
        </w:rPr>
        <w:t>2014</w:t>
      </w:r>
    </w:p>
    <w:p w14:paraId="4A6E5B42" w14:textId="77777777" w:rsidR="007949FE" w:rsidRPr="004C1B85" w:rsidRDefault="007949FE" w:rsidP="007949FE">
      <w:pPr>
        <w:rPr>
          <w:rFonts w:ascii="Arial" w:hAnsi="Arial" w:cs="Arial"/>
          <w:i/>
          <w:iCs/>
          <w:sz w:val="18"/>
          <w:szCs w:val="18"/>
        </w:rPr>
      </w:pPr>
      <w:r w:rsidRPr="004C1B85">
        <w:rPr>
          <w:rFonts w:ascii="Arial" w:hAnsi="Arial" w:cs="Arial"/>
          <w:i/>
          <w:iCs/>
          <w:sz w:val="18"/>
          <w:szCs w:val="18"/>
        </w:rPr>
        <w:t>Built a trendsetting sportswear and athleisure brand exclusively for dancers. Pioneered the project from inception, crafting a dynamic, fashion-forward identity. Transformed the industry landscape, empowering dancers with stylish and performance-driven apparel.</w:t>
      </w:r>
    </w:p>
    <w:p w14:paraId="0E53C824" w14:textId="0EDF733B" w:rsidR="00A27719" w:rsidRPr="004C1B85" w:rsidRDefault="00A27719" w:rsidP="007949FE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Owned strategic </w:t>
      </w:r>
      <w:r w:rsidR="0053577F">
        <w:rPr>
          <w:rFonts w:ascii="Arial" w:hAnsi="Arial" w:cs="Arial"/>
          <w:sz w:val="18"/>
          <w:szCs w:val="18"/>
        </w:rPr>
        <w:t>partnerships</w:t>
      </w:r>
      <w:r w:rsidRPr="004C1B85">
        <w:rPr>
          <w:rFonts w:ascii="Arial" w:hAnsi="Arial" w:cs="Arial"/>
          <w:sz w:val="18"/>
          <w:szCs w:val="18"/>
        </w:rPr>
        <w:t xml:space="preserve"> with Design, Merchandising, Planning</w:t>
      </w:r>
      <w:r w:rsidR="0053577F">
        <w:rPr>
          <w:rFonts w:ascii="Arial" w:hAnsi="Arial" w:cs="Arial"/>
          <w:sz w:val="18"/>
          <w:szCs w:val="18"/>
        </w:rPr>
        <w:t>,</w:t>
      </w:r>
      <w:r w:rsidRPr="004C1B85">
        <w:rPr>
          <w:rFonts w:ascii="Arial" w:hAnsi="Arial" w:cs="Arial"/>
          <w:sz w:val="18"/>
          <w:szCs w:val="18"/>
        </w:rPr>
        <w:t xml:space="preserve"> and Production teams, and well-coordinated marketing leadership across all functions</w:t>
      </w:r>
      <w:r w:rsidR="007949FE" w:rsidRPr="004C1B85">
        <w:rPr>
          <w:rFonts w:ascii="Arial" w:hAnsi="Arial" w:cs="Arial"/>
          <w:sz w:val="18"/>
          <w:szCs w:val="18"/>
        </w:rPr>
        <w:t xml:space="preserve"> setting</w:t>
      </w:r>
      <w:r w:rsidRPr="004C1B85">
        <w:rPr>
          <w:rFonts w:ascii="Arial" w:hAnsi="Arial" w:cs="Arial"/>
          <w:sz w:val="18"/>
          <w:szCs w:val="18"/>
        </w:rPr>
        <w:t xml:space="preserve"> </w:t>
      </w:r>
      <w:r w:rsidR="0053577F">
        <w:rPr>
          <w:rFonts w:ascii="Arial" w:hAnsi="Arial" w:cs="Arial"/>
          <w:sz w:val="18"/>
          <w:szCs w:val="18"/>
        </w:rPr>
        <w:t>high-level</w:t>
      </w:r>
      <w:r w:rsidRPr="004C1B85">
        <w:rPr>
          <w:rFonts w:ascii="Arial" w:hAnsi="Arial" w:cs="Arial"/>
          <w:sz w:val="18"/>
          <w:szCs w:val="18"/>
        </w:rPr>
        <w:t xml:space="preserve"> marketing strategy and roadmap, </w:t>
      </w:r>
      <w:r w:rsidR="0053577F">
        <w:rPr>
          <w:rFonts w:ascii="Arial" w:hAnsi="Arial" w:cs="Arial"/>
          <w:sz w:val="18"/>
          <w:szCs w:val="18"/>
        </w:rPr>
        <w:t>getting</w:t>
      </w:r>
      <w:r w:rsidRPr="004C1B85">
        <w:rPr>
          <w:rFonts w:ascii="Arial" w:hAnsi="Arial" w:cs="Arial"/>
          <w:sz w:val="18"/>
          <w:szCs w:val="18"/>
        </w:rPr>
        <w:t xml:space="preserve"> leadership buy-in, and </w:t>
      </w:r>
      <w:r w:rsidR="0053577F">
        <w:rPr>
          <w:rFonts w:ascii="Arial" w:hAnsi="Arial" w:cs="Arial"/>
          <w:sz w:val="18"/>
          <w:szCs w:val="18"/>
        </w:rPr>
        <w:t>driving</w:t>
      </w:r>
      <w:r w:rsidRPr="004C1B85">
        <w:rPr>
          <w:rFonts w:ascii="Arial" w:hAnsi="Arial" w:cs="Arial"/>
          <w:sz w:val="18"/>
          <w:szCs w:val="18"/>
        </w:rPr>
        <w:t xml:space="preserve"> execution.</w:t>
      </w:r>
    </w:p>
    <w:p w14:paraId="3236AF97" w14:textId="39912C5E" w:rsidR="00A27719" w:rsidRPr="004C1B85" w:rsidRDefault="00A27719" w:rsidP="00A27719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Led development and launch of the Brand Book and Brand Style Guide, including the brand DNA, brand voice, logo/trim, packaging, brand fonts, color palette, and more.</w:t>
      </w:r>
    </w:p>
    <w:p w14:paraId="194BEBB3" w14:textId="47AD9656" w:rsidR="00A27719" w:rsidRPr="004C1B85" w:rsidRDefault="00A27719" w:rsidP="00A27719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Developed and executed an impactful brand launch plan, followed by monthly and weekly campaigns that continue to resonate and beat growth expectations.</w:t>
      </w:r>
    </w:p>
    <w:p w14:paraId="6355BA6F" w14:textId="6FFB294F" w:rsidR="00A27719" w:rsidRPr="004C1B85" w:rsidRDefault="00A27719" w:rsidP="00A27719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Coordinated and optimized </w:t>
      </w:r>
      <w:r w:rsidR="0053577F">
        <w:rPr>
          <w:rFonts w:ascii="Arial" w:hAnsi="Arial" w:cs="Arial"/>
          <w:sz w:val="18"/>
          <w:szCs w:val="18"/>
        </w:rPr>
        <w:t>cross-functional</w:t>
      </w:r>
      <w:r w:rsidRPr="004C1B85">
        <w:rPr>
          <w:rFonts w:ascii="Arial" w:hAnsi="Arial" w:cs="Arial"/>
          <w:sz w:val="18"/>
          <w:szCs w:val="18"/>
        </w:rPr>
        <w:t xml:space="preserve"> marketing alignment processes across the company.</w:t>
      </w:r>
    </w:p>
    <w:p w14:paraId="578E6112" w14:textId="2D5446BF" w:rsidR="007949FE" w:rsidRPr="004C1B85" w:rsidRDefault="007949FE" w:rsidP="007949FE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Developed and execute innovative brand, </w:t>
      </w:r>
      <w:r w:rsidR="0053577F">
        <w:rPr>
          <w:rFonts w:ascii="Arial" w:hAnsi="Arial" w:cs="Arial"/>
          <w:sz w:val="18"/>
          <w:szCs w:val="18"/>
        </w:rPr>
        <w:t>e-commerce</w:t>
      </w:r>
      <w:r w:rsidRPr="004C1B85">
        <w:rPr>
          <w:rFonts w:ascii="Arial" w:hAnsi="Arial" w:cs="Arial"/>
          <w:sz w:val="18"/>
          <w:szCs w:val="18"/>
        </w:rPr>
        <w:t>, site merchandising, retail marketing, CRM, social media, PR</w:t>
      </w:r>
      <w:r w:rsidR="0053577F">
        <w:rPr>
          <w:rFonts w:ascii="Arial" w:hAnsi="Arial" w:cs="Arial"/>
          <w:sz w:val="18"/>
          <w:szCs w:val="18"/>
        </w:rPr>
        <w:t>,</w:t>
      </w:r>
      <w:r w:rsidRPr="004C1B85">
        <w:rPr>
          <w:rFonts w:ascii="Arial" w:hAnsi="Arial" w:cs="Arial"/>
          <w:sz w:val="18"/>
          <w:szCs w:val="18"/>
        </w:rPr>
        <w:t xml:space="preserve"> and brand ambassador strategies that align with brand and business goals and priorities.</w:t>
      </w:r>
    </w:p>
    <w:p w14:paraId="79B9C25D" w14:textId="4C2707E7" w:rsidR="007949FE" w:rsidRPr="004C1B85" w:rsidRDefault="007949FE" w:rsidP="007949FE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Directed and oversew production of all marketing materials, such as mass email, site marketing, window signage, interior graphics and visuals, store &amp; product packaging, and more.</w:t>
      </w:r>
    </w:p>
    <w:p w14:paraId="147FE854" w14:textId="1C712EF1" w:rsidR="007949FE" w:rsidRPr="004C1B85" w:rsidRDefault="007949FE" w:rsidP="007949FE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Dove into </w:t>
      </w:r>
      <w:r w:rsidR="0053577F">
        <w:rPr>
          <w:rFonts w:ascii="Arial" w:hAnsi="Arial" w:cs="Arial"/>
          <w:sz w:val="18"/>
          <w:szCs w:val="18"/>
        </w:rPr>
        <w:t>customer insights analysis</w:t>
      </w:r>
      <w:r w:rsidRPr="004C1B85">
        <w:rPr>
          <w:rFonts w:ascii="Arial" w:hAnsi="Arial" w:cs="Arial"/>
          <w:sz w:val="18"/>
          <w:szCs w:val="18"/>
        </w:rPr>
        <w:t xml:space="preserve"> to improve customer understanding, strengthen customer acquisition and retention efforts, enhance targeted marketing campaigns, and drive key business strategies.</w:t>
      </w:r>
    </w:p>
    <w:p w14:paraId="2C547451" w14:textId="221ED937" w:rsidR="00851354" w:rsidRPr="004C1B85" w:rsidRDefault="00A27719" w:rsidP="007949FE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Set a productive and efficient organizational structure; hire, grow, </w:t>
      </w:r>
      <w:proofErr w:type="gramStart"/>
      <w:r w:rsidRPr="004C1B85">
        <w:rPr>
          <w:rFonts w:ascii="Arial" w:hAnsi="Arial" w:cs="Arial"/>
          <w:sz w:val="18"/>
          <w:szCs w:val="18"/>
        </w:rPr>
        <w:t>mentor</w:t>
      </w:r>
      <w:proofErr w:type="gramEnd"/>
      <w:r w:rsidRPr="004C1B85">
        <w:rPr>
          <w:rFonts w:ascii="Arial" w:hAnsi="Arial" w:cs="Arial"/>
          <w:sz w:val="18"/>
          <w:szCs w:val="18"/>
        </w:rPr>
        <w:t xml:space="preserve"> and develop a healthy, efficient and collaborative team, including dedicated and non-dedicated roles.</w:t>
      </w:r>
    </w:p>
    <w:p w14:paraId="5696D03A" w14:textId="77777777" w:rsidR="00A27719" w:rsidRPr="004C1B85" w:rsidRDefault="00A27719" w:rsidP="00851354">
      <w:pPr>
        <w:pStyle w:val="ListParagraph"/>
        <w:ind w:left="567"/>
        <w:rPr>
          <w:rFonts w:ascii="Arial" w:hAnsi="Arial" w:cs="Arial"/>
          <w:sz w:val="18"/>
          <w:szCs w:val="18"/>
        </w:rPr>
      </w:pPr>
    </w:p>
    <w:p w14:paraId="483E75CE" w14:textId="36310F81" w:rsidR="0009392D" w:rsidRPr="004C1B85" w:rsidRDefault="009361D3" w:rsidP="0009392D">
      <w:pPr>
        <w:shd w:val="clear" w:color="auto" w:fill="E7E6E6" w:themeFill="background2"/>
        <w:jc w:val="both"/>
        <w:rPr>
          <w:rFonts w:ascii="Arial" w:hAnsi="Arial" w:cs="Arial"/>
          <w:sz w:val="18"/>
          <w:szCs w:val="18"/>
          <w:lang w:val="es-ES"/>
        </w:rPr>
      </w:pPr>
      <w:r w:rsidRPr="004C1B85">
        <w:rPr>
          <w:rFonts w:ascii="Arial" w:hAnsi="Arial" w:cs="Arial"/>
          <w:b/>
          <w:bCs/>
          <w:sz w:val="18"/>
          <w:szCs w:val="18"/>
          <w:lang w:val="es-ES"/>
        </w:rPr>
        <w:t>Senior Creative (</w:t>
      </w:r>
      <w:proofErr w:type="spellStart"/>
      <w:r w:rsidRPr="004C1B85">
        <w:rPr>
          <w:rFonts w:ascii="Arial" w:hAnsi="Arial" w:cs="Arial"/>
          <w:b/>
          <w:bCs/>
          <w:sz w:val="18"/>
          <w:szCs w:val="18"/>
          <w:lang w:val="es-ES"/>
        </w:rPr>
        <w:t>Copywriter</w:t>
      </w:r>
      <w:proofErr w:type="spellEnd"/>
      <w:r w:rsidRPr="004C1B85">
        <w:rPr>
          <w:rFonts w:ascii="Arial" w:hAnsi="Arial" w:cs="Arial"/>
          <w:b/>
          <w:bCs/>
          <w:sz w:val="18"/>
          <w:szCs w:val="18"/>
          <w:lang w:val="es-ES"/>
        </w:rPr>
        <w:t>)</w:t>
      </w:r>
      <w:r w:rsidR="0009392D" w:rsidRPr="004C1B85">
        <w:rPr>
          <w:rFonts w:ascii="Arial" w:hAnsi="Arial" w:cs="Arial"/>
          <w:b/>
          <w:bCs/>
          <w:sz w:val="18"/>
          <w:szCs w:val="18"/>
          <w:lang w:val="es-ES"/>
        </w:rPr>
        <w:t xml:space="preserve">, </w:t>
      </w:r>
      <w:r w:rsidRPr="004C1B85">
        <w:rPr>
          <w:rFonts w:ascii="Arial" w:hAnsi="Arial" w:cs="Arial"/>
          <w:sz w:val="18"/>
          <w:szCs w:val="18"/>
          <w:lang w:val="es-ES"/>
        </w:rPr>
        <w:t>ZEA BBDO</w:t>
      </w:r>
      <w:r w:rsidR="00A27719" w:rsidRPr="004C1B85">
        <w:rPr>
          <w:rFonts w:ascii="Arial" w:hAnsi="Arial" w:cs="Arial"/>
          <w:sz w:val="18"/>
          <w:szCs w:val="18"/>
          <w:lang w:val="es-ES"/>
        </w:rPr>
        <w:t xml:space="preserve"> / TBWA / NUCORPA</w:t>
      </w:r>
      <w:r w:rsidR="0009392D" w:rsidRPr="004C1B85">
        <w:rPr>
          <w:rFonts w:ascii="Arial" w:hAnsi="Arial" w:cs="Arial"/>
          <w:sz w:val="18"/>
          <w:szCs w:val="18"/>
          <w:lang w:val="es-ES"/>
        </w:rPr>
        <w:t xml:space="preserve">, </w:t>
      </w:r>
      <w:r w:rsidRPr="004C1B85">
        <w:rPr>
          <w:rFonts w:ascii="Arial" w:hAnsi="Arial" w:cs="Arial"/>
          <w:i/>
          <w:iCs/>
          <w:sz w:val="18"/>
          <w:szCs w:val="18"/>
          <w:lang w:val="es-ES"/>
        </w:rPr>
        <w:t xml:space="preserve">Caracas, Venezuela </w:t>
      </w:r>
      <w:r w:rsidR="0009392D" w:rsidRPr="004C1B85">
        <w:rPr>
          <w:rFonts w:ascii="Arial" w:hAnsi="Arial" w:cs="Arial"/>
          <w:sz w:val="18"/>
          <w:szCs w:val="18"/>
          <w:lang w:val="es-ES"/>
        </w:rPr>
        <w:t xml:space="preserve">| </w:t>
      </w:r>
      <w:r w:rsidRPr="004C1B85">
        <w:rPr>
          <w:rFonts w:ascii="Arial" w:hAnsi="Arial" w:cs="Arial"/>
          <w:sz w:val="18"/>
          <w:szCs w:val="18"/>
          <w:lang w:val="es-ES"/>
        </w:rPr>
        <w:t>20</w:t>
      </w:r>
      <w:r w:rsidR="00E54E1C">
        <w:rPr>
          <w:rFonts w:ascii="Arial" w:hAnsi="Arial" w:cs="Arial"/>
          <w:sz w:val="18"/>
          <w:szCs w:val="18"/>
          <w:lang w:val="es-ES"/>
        </w:rPr>
        <w:t>07</w:t>
      </w:r>
      <w:r w:rsidRPr="004C1B85">
        <w:rPr>
          <w:rFonts w:ascii="Arial" w:hAnsi="Arial" w:cs="Arial"/>
          <w:sz w:val="18"/>
          <w:szCs w:val="18"/>
          <w:lang w:val="es-ES"/>
        </w:rPr>
        <w:t xml:space="preserve"> </w:t>
      </w:r>
      <w:r w:rsidR="0009392D" w:rsidRPr="004C1B85">
        <w:rPr>
          <w:rFonts w:ascii="Arial" w:hAnsi="Arial" w:cs="Arial"/>
          <w:sz w:val="18"/>
          <w:szCs w:val="18"/>
          <w:lang w:val="es-ES"/>
        </w:rPr>
        <w:t>–</w:t>
      </w:r>
      <w:r w:rsidRPr="004C1B85">
        <w:rPr>
          <w:rFonts w:ascii="Arial" w:hAnsi="Arial" w:cs="Arial"/>
          <w:sz w:val="18"/>
          <w:szCs w:val="18"/>
          <w:lang w:val="es-ES"/>
        </w:rPr>
        <w:t xml:space="preserve"> 2012</w:t>
      </w:r>
    </w:p>
    <w:p w14:paraId="02742B97" w14:textId="1FAE3E56" w:rsidR="00851354" w:rsidRPr="004C1B85" w:rsidRDefault="00FE583C" w:rsidP="00851354">
      <w:pPr>
        <w:rPr>
          <w:rFonts w:ascii="Arial" w:hAnsi="Arial" w:cs="Arial"/>
          <w:i/>
          <w:iCs/>
          <w:sz w:val="18"/>
          <w:szCs w:val="18"/>
        </w:rPr>
      </w:pPr>
      <w:r w:rsidRPr="004C1B85">
        <w:rPr>
          <w:rFonts w:ascii="Arial" w:hAnsi="Arial" w:cs="Arial"/>
          <w:i/>
          <w:iCs/>
          <w:sz w:val="18"/>
          <w:szCs w:val="18"/>
        </w:rPr>
        <w:t>Produce</w:t>
      </w:r>
      <w:r w:rsidR="007949FE" w:rsidRPr="004C1B85">
        <w:rPr>
          <w:rFonts w:ascii="Arial" w:hAnsi="Arial" w:cs="Arial"/>
          <w:i/>
          <w:iCs/>
          <w:sz w:val="18"/>
          <w:szCs w:val="18"/>
        </w:rPr>
        <w:t>d</w:t>
      </w:r>
      <w:r w:rsidRPr="004C1B85">
        <w:rPr>
          <w:rFonts w:ascii="Arial" w:hAnsi="Arial" w:cs="Arial"/>
          <w:i/>
          <w:iCs/>
          <w:sz w:val="18"/>
          <w:szCs w:val="18"/>
        </w:rPr>
        <w:t xml:space="preserve"> fresh, innovative work that translates complex ideas into compelling print materials and digital experiences for sophisticated audiences. </w:t>
      </w:r>
      <w:r w:rsidR="00851354" w:rsidRPr="004C1B85">
        <w:rPr>
          <w:rFonts w:ascii="Arial" w:hAnsi="Arial" w:cs="Arial"/>
          <w:i/>
          <w:iCs/>
          <w:sz w:val="18"/>
          <w:szCs w:val="18"/>
        </w:rPr>
        <w:t>Clients/Accounts: Pepsi, Splenda, Johnson &amp; Johnson, Gatorade, Bayer (pharmaceuticals), Polar Ice (Beer), Doritos, Lipton Tea</w:t>
      </w:r>
      <w:r w:rsidR="00A27719" w:rsidRPr="004C1B85">
        <w:rPr>
          <w:rFonts w:ascii="Arial" w:hAnsi="Arial" w:cs="Arial"/>
          <w:i/>
          <w:iCs/>
          <w:sz w:val="18"/>
          <w:szCs w:val="18"/>
        </w:rPr>
        <w:t xml:space="preserve">, Volkswagen, Red Bull, Financial institutions, Bayer (pharmaceutical), National Grocery Store Chain, Montana, </w:t>
      </w:r>
      <w:proofErr w:type="spellStart"/>
      <w:r w:rsidR="00A27719" w:rsidRPr="004C1B85">
        <w:rPr>
          <w:rFonts w:ascii="Arial" w:hAnsi="Arial" w:cs="Arial"/>
          <w:i/>
          <w:iCs/>
          <w:sz w:val="18"/>
          <w:szCs w:val="18"/>
        </w:rPr>
        <w:t>Kolosh</w:t>
      </w:r>
      <w:proofErr w:type="spellEnd"/>
      <w:r w:rsidR="00A27719" w:rsidRPr="004C1B85">
        <w:rPr>
          <w:rFonts w:ascii="Arial" w:hAnsi="Arial" w:cs="Arial"/>
          <w:i/>
          <w:iCs/>
          <w:sz w:val="18"/>
          <w:szCs w:val="18"/>
        </w:rPr>
        <w:t>.</w:t>
      </w:r>
    </w:p>
    <w:p w14:paraId="4596FAD0" w14:textId="0810784B" w:rsidR="00FD252D" w:rsidRPr="004C1B85" w:rsidRDefault="00FE583C" w:rsidP="00FD252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Led</w:t>
      </w:r>
      <w:r w:rsidR="00FD252D" w:rsidRPr="004C1B85">
        <w:rPr>
          <w:rFonts w:ascii="Arial" w:hAnsi="Arial" w:cs="Arial"/>
          <w:sz w:val="18"/>
          <w:szCs w:val="18"/>
        </w:rPr>
        <w:t xml:space="preserve"> a cross-functional team of graphic designers, copywriters, social-media experts, photographers/videographers, and project managers in </w:t>
      </w:r>
      <w:r w:rsidRPr="004C1B85">
        <w:rPr>
          <w:rFonts w:ascii="Arial" w:hAnsi="Arial" w:cs="Arial"/>
          <w:sz w:val="18"/>
          <w:szCs w:val="18"/>
        </w:rPr>
        <w:t>strategically developing</w:t>
      </w:r>
      <w:r w:rsidR="00FD252D" w:rsidRPr="004C1B85">
        <w:rPr>
          <w:rFonts w:ascii="Arial" w:hAnsi="Arial" w:cs="Arial"/>
          <w:sz w:val="18"/>
          <w:szCs w:val="18"/>
        </w:rPr>
        <w:t xml:space="preserve"> messaging and deliverables.</w:t>
      </w:r>
    </w:p>
    <w:p w14:paraId="4C20E5CA" w14:textId="25BF1405" w:rsidR="00FD252D" w:rsidRPr="004C1B85" w:rsidRDefault="00FE583C" w:rsidP="00FD252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Managed</w:t>
      </w:r>
      <w:r w:rsidR="00FD252D" w:rsidRPr="004C1B85">
        <w:rPr>
          <w:rFonts w:ascii="Arial" w:hAnsi="Arial" w:cs="Arial"/>
          <w:sz w:val="18"/>
          <w:szCs w:val="18"/>
        </w:rPr>
        <w:t xml:space="preserve"> work and resources across engagements based on short- and long-term needs, and develop schedules by collaborating with designers, copywriters, and production artists.</w:t>
      </w:r>
    </w:p>
    <w:p w14:paraId="251C5A44" w14:textId="3B8C4165" w:rsidR="00FD252D" w:rsidRPr="004C1B85" w:rsidRDefault="00FD252D" w:rsidP="00FD252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Conduct brainstorming sessions with the creative team, maintaining strategic thinking to develop innovative and actionable initiatives in a fiscally responsible manner.</w:t>
      </w:r>
    </w:p>
    <w:p w14:paraId="4BBF9B0C" w14:textId="3A986549" w:rsidR="00FD252D" w:rsidRPr="004C1B85" w:rsidRDefault="00FD252D" w:rsidP="00FD252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Review and approve art and copy developed by the team, ensuring that deliverables effectively address marketing goals and challenges.</w:t>
      </w:r>
    </w:p>
    <w:p w14:paraId="542E8B7D" w14:textId="65834856" w:rsidR="0009392D" w:rsidRPr="004C1B85" w:rsidRDefault="00FD252D" w:rsidP="00FD252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Oversee </w:t>
      </w:r>
      <w:r w:rsidR="00FE583C" w:rsidRPr="004C1B85">
        <w:rPr>
          <w:rFonts w:ascii="Arial" w:hAnsi="Arial" w:cs="Arial"/>
          <w:sz w:val="18"/>
          <w:szCs w:val="18"/>
        </w:rPr>
        <w:t xml:space="preserve">and execute </w:t>
      </w:r>
      <w:r w:rsidRPr="004C1B85">
        <w:rPr>
          <w:rFonts w:ascii="Arial" w:hAnsi="Arial" w:cs="Arial"/>
          <w:sz w:val="18"/>
          <w:szCs w:val="18"/>
        </w:rPr>
        <w:t>the presentation of final concepts</w:t>
      </w:r>
      <w:r w:rsidR="00FE583C" w:rsidRPr="004C1B85">
        <w:rPr>
          <w:rFonts w:ascii="Arial" w:hAnsi="Arial" w:cs="Arial"/>
          <w:sz w:val="18"/>
          <w:szCs w:val="18"/>
        </w:rPr>
        <w:t xml:space="preserve"> </w:t>
      </w:r>
      <w:r w:rsidRPr="004C1B85">
        <w:rPr>
          <w:rFonts w:ascii="Arial" w:hAnsi="Arial" w:cs="Arial"/>
          <w:sz w:val="18"/>
          <w:szCs w:val="18"/>
        </w:rPr>
        <w:t xml:space="preserve">and obtain approvals for deliverables. </w:t>
      </w:r>
    </w:p>
    <w:p w14:paraId="2B71E2D2" w14:textId="77777777" w:rsidR="00FE583C" w:rsidRPr="004C1B85" w:rsidRDefault="00FE583C" w:rsidP="00A27719">
      <w:pPr>
        <w:rPr>
          <w:rFonts w:ascii="Arial" w:hAnsi="Arial" w:cs="Arial"/>
          <w:sz w:val="18"/>
          <w:szCs w:val="18"/>
        </w:rPr>
      </w:pPr>
    </w:p>
    <w:p w14:paraId="18AA2CD4" w14:textId="272AA961" w:rsidR="0009392D" w:rsidRPr="004C1B85" w:rsidRDefault="009361D3" w:rsidP="0009392D">
      <w:pPr>
        <w:shd w:val="clear" w:color="auto" w:fill="E7E6E6" w:themeFill="background2"/>
        <w:jc w:val="both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b/>
          <w:bCs/>
          <w:sz w:val="18"/>
          <w:szCs w:val="18"/>
        </w:rPr>
        <w:t>Marketing Communications Associate</w:t>
      </w:r>
      <w:r w:rsidR="0009392D" w:rsidRPr="004C1B8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4C1B85">
        <w:rPr>
          <w:rFonts w:ascii="Arial" w:hAnsi="Arial" w:cs="Arial"/>
          <w:sz w:val="18"/>
          <w:szCs w:val="18"/>
        </w:rPr>
        <w:t>Red Bull</w:t>
      </w:r>
      <w:r w:rsidR="0009392D" w:rsidRPr="004C1B85">
        <w:rPr>
          <w:rFonts w:ascii="Arial" w:hAnsi="Arial" w:cs="Arial"/>
          <w:sz w:val="18"/>
          <w:szCs w:val="18"/>
        </w:rPr>
        <w:t xml:space="preserve">, </w:t>
      </w:r>
      <w:r w:rsidR="0009392D" w:rsidRPr="004C1B85">
        <w:rPr>
          <w:rFonts w:ascii="Arial" w:hAnsi="Arial" w:cs="Arial"/>
          <w:i/>
          <w:iCs/>
          <w:sz w:val="18"/>
          <w:szCs w:val="18"/>
        </w:rPr>
        <w:t>C</w:t>
      </w:r>
      <w:r w:rsidRPr="004C1B85">
        <w:rPr>
          <w:rFonts w:ascii="Arial" w:hAnsi="Arial" w:cs="Arial"/>
          <w:i/>
          <w:iCs/>
          <w:sz w:val="18"/>
          <w:szCs w:val="18"/>
        </w:rPr>
        <w:t>aracas, Venezuela</w:t>
      </w:r>
      <w:r w:rsidR="0009392D" w:rsidRPr="004C1B85">
        <w:rPr>
          <w:rFonts w:ascii="Arial" w:hAnsi="Arial" w:cs="Arial"/>
          <w:i/>
          <w:iCs/>
          <w:sz w:val="18"/>
          <w:szCs w:val="18"/>
        </w:rPr>
        <w:t xml:space="preserve"> </w:t>
      </w:r>
      <w:r w:rsidR="0009392D" w:rsidRPr="004C1B85">
        <w:rPr>
          <w:rFonts w:ascii="Arial" w:hAnsi="Arial" w:cs="Arial"/>
          <w:sz w:val="18"/>
          <w:szCs w:val="18"/>
        </w:rPr>
        <w:t xml:space="preserve">| </w:t>
      </w:r>
      <w:r w:rsidRPr="004C1B85">
        <w:rPr>
          <w:rFonts w:ascii="Arial" w:hAnsi="Arial" w:cs="Arial"/>
          <w:sz w:val="18"/>
          <w:szCs w:val="18"/>
        </w:rPr>
        <w:t>2005</w:t>
      </w:r>
      <w:r w:rsidR="00851354" w:rsidRPr="004C1B85">
        <w:rPr>
          <w:rFonts w:ascii="Arial" w:hAnsi="Arial" w:cs="Arial"/>
          <w:sz w:val="18"/>
          <w:szCs w:val="18"/>
        </w:rPr>
        <w:t xml:space="preserve"> - </w:t>
      </w:r>
      <w:r w:rsidRPr="004C1B85">
        <w:rPr>
          <w:rFonts w:ascii="Arial" w:hAnsi="Arial" w:cs="Arial"/>
          <w:sz w:val="18"/>
          <w:szCs w:val="18"/>
        </w:rPr>
        <w:t>2007</w:t>
      </w:r>
    </w:p>
    <w:p w14:paraId="4F16F09E" w14:textId="77777777" w:rsidR="0046764E" w:rsidRPr="004C1B85" w:rsidRDefault="0046764E" w:rsidP="0046764E">
      <w:pPr>
        <w:rPr>
          <w:rFonts w:ascii="Arial" w:hAnsi="Arial" w:cs="Arial"/>
          <w:i/>
          <w:iCs/>
          <w:sz w:val="18"/>
          <w:szCs w:val="18"/>
        </w:rPr>
      </w:pPr>
      <w:r w:rsidRPr="004C1B85">
        <w:rPr>
          <w:rFonts w:ascii="Arial" w:hAnsi="Arial" w:cs="Arial"/>
          <w:i/>
          <w:iCs/>
          <w:sz w:val="18"/>
          <w:szCs w:val="18"/>
        </w:rPr>
        <w:t>Interdisciplinary and bilingual communications support and proven organization and multi-tasking role in a fast-paced environment.</w:t>
      </w:r>
    </w:p>
    <w:p w14:paraId="3C32819E" w14:textId="3E19BB5C" w:rsidR="00B35040" w:rsidRPr="004C1B85" w:rsidRDefault="008F3626" w:rsidP="0046764E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Supported created</w:t>
      </w:r>
      <w:r w:rsidR="00B35040" w:rsidRPr="004C1B85">
        <w:rPr>
          <w:rFonts w:ascii="Arial" w:hAnsi="Arial" w:cs="Arial"/>
          <w:sz w:val="18"/>
          <w:szCs w:val="18"/>
        </w:rPr>
        <w:t xml:space="preserve"> and execut</w:t>
      </w:r>
      <w:r w:rsidRPr="004C1B85">
        <w:rPr>
          <w:rFonts w:ascii="Arial" w:hAnsi="Arial" w:cs="Arial"/>
          <w:sz w:val="18"/>
          <w:szCs w:val="18"/>
        </w:rPr>
        <w:t xml:space="preserve">ed </w:t>
      </w:r>
      <w:r w:rsidR="00B35040" w:rsidRPr="004C1B85">
        <w:rPr>
          <w:rFonts w:ascii="Arial" w:hAnsi="Arial" w:cs="Arial"/>
          <w:sz w:val="18"/>
          <w:szCs w:val="18"/>
        </w:rPr>
        <w:t>communications strategies</w:t>
      </w:r>
      <w:r w:rsidRPr="004C1B85">
        <w:rPr>
          <w:rFonts w:ascii="Arial" w:hAnsi="Arial" w:cs="Arial"/>
          <w:sz w:val="18"/>
          <w:szCs w:val="18"/>
        </w:rPr>
        <w:t xml:space="preserve">. </w:t>
      </w:r>
    </w:p>
    <w:p w14:paraId="4A95CC48" w14:textId="239A2D0A" w:rsidR="008F3626" w:rsidRPr="004C1B85" w:rsidRDefault="008F3626" w:rsidP="0009392D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 xml:space="preserve">Provided as-needed communications support for interdisciplinary units. </w:t>
      </w:r>
    </w:p>
    <w:p w14:paraId="1BD8635C" w14:textId="785305A5" w:rsidR="0009392D" w:rsidRPr="004C1B85" w:rsidRDefault="008F3626" w:rsidP="0009392D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sz w:val="18"/>
          <w:szCs w:val="18"/>
        </w:rPr>
        <w:t>Created content for w</w:t>
      </w:r>
      <w:r w:rsidR="00B35040" w:rsidRPr="004C1B85">
        <w:rPr>
          <w:rFonts w:ascii="Arial" w:hAnsi="Arial" w:cs="Arial"/>
          <w:sz w:val="18"/>
          <w:szCs w:val="18"/>
        </w:rPr>
        <w:t>ebsite</w:t>
      </w:r>
      <w:r w:rsidRPr="004C1B85">
        <w:rPr>
          <w:rFonts w:ascii="Arial" w:hAnsi="Arial" w:cs="Arial"/>
          <w:sz w:val="18"/>
          <w:szCs w:val="18"/>
        </w:rPr>
        <w:t>, newsletter, events, and media.</w:t>
      </w:r>
    </w:p>
    <w:p w14:paraId="47A70E99" w14:textId="10010C80" w:rsidR="00860B53" w:rsidRPr="004C1B85" w:rsidRDefault="008F3626" w:rsidP="00C622C8">
      <w:pPr>
        <w:pStyle w:val="ListParagraph"/>
        <w:numPr>
          <w:ilvl w:val="0"/>
          <w:numId w:val="2"/>
        </w:numPr>
        <w:ind w:left="567"/>
        <w:jc w:val="both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color w:val="202124"/>
          <w:sz w:val="18"/>
          <w:szCs w:val="18"/>
          <w:shd w:val="clear" w:color="auto" w:fill="FFFFFF"/>
        </w:rPr>
        <w:t>Managed production of brand-consistent marketing materials and write and distribute press releases.</w:t>
      </w:r>
    </w:p>
    <w:p w14:paraId="226FE4F3" w14:textId="77777777" w:rsidR="008F3626" w:rsidRDefault="008F3626" w:rsidP="008F3626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p w14:paraId="5DC7E2FC" w14:textId="522F4E7A" w:rsidR="00086DDB" w:rsidRPr="004C1B85" w:rsidRDefault="00086DDB" w:rsidP="00086DDB">
      <w:pPr>
        <w:pBdr>
          <w:bottom w:val="single" w:sz="4" w:space="1" w:color="auto"/>
        </w:pBd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 w:rsidRPr="004C1B85">
        <w:rPr>
          <w:rFonts w:ascii="Arial" w:hAnsi="Arial" w:cs="Arial"/>
          <w:b/>
          <w:smallCaps/>
          <w:color w:val="000000" w:themeColor="text1"/>
          <w:sz w:val="18"/>
          <w:szCs w:val="18"/>
        </w:rPr>
        <w:lastRenderedPageBreak/>
        <w:t>Education</w:t>
      </w:r>
    </w:p>
    <w:p w14:paraId="585BB330" w14:textId="77777777" w:rsidR="00086DDB" w:rsidRPr="004C1B85" w:rsidRDefault="00086DDB" w:rsidP="00086DDB">
      <w:pPr>
        <w:rPr>
          <w:rFonts w:ascii="Arial" w:hAnsi="Arial" w:cs="Arial"/>
          <w:sz w:val="18"/>
          <w:szCs w:val="18"/>
        </w:rPr>
      </w:pPr>
    </w:p>
    <w:p w14:paraId="0EB176BB" w14:textId="00BC5BCF" w:rsidR="00086DDB" w:rsidRPr="004C1B85" w:rsidRDefault="00DA6724" w:rsidP="00ED0F96">
      <w:pPr>
        <w:pStyle w:val="ListParagraph"/>
        <w:numPr>
          <w:ilvl w:val="0"/>
          <w:numId w:val="10"/>
        </w:numPr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>Master</w:t>
      </w:r>
      <w:r w:rsidR="00030ADF"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 in business administration and strategic</w:t>
      </w:r>
      <w:r w:rsidR="00637A2C"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30ADF" w:rsidRPr="004C1B85">
        <w:rPr>
          <w:rFonts w:ascii="Arial" w:hAnsi="Arial" w:cs="Arial"/>
          <w:b/>
          <w:bCs/>
          <w:color w:val="000000"/>
          <w:sz w:val="18"/>
          <w:szCs w:val="18"/>
        </w:rPr>
        <w:t>m</w:t>
      </w:r>
      <w:r w:rsidR="00637A2C" w:rsidRPr="004C1B85">
        <w:rPr>
          <w:rFonts w:ascii="Arial" w:hAnsi="Arial" w:cs="Arial"/>
          <w:b/>
          <w:bCs/>
          <w:color w:val="000000"/>
          <w:sz w:val="18"/>
          <w:szCs w:val="18"/>
        </w:rPr>
        <w:t>arketing (MBA)</w:t>
      </w:r>
      <w:r w:rsidR="00086DDB" w:rsidRPr="004C1B85">
        <w:rPr>
          <w:rFonts w:ascii="Arial" w:hAnsi="Arial" w:cs="Arial"/>
          <w:b/>
          <w:bCs/>
          <w:sz w:val="18"/>
          <w:szCs w:val="18"/>
        </w:rPr>
        <w:t xml:space="preserve"> </w:t>
      </w:r>
      <w:r w:rsidR="00ED0F96" w:rsidRPr="004C1B85">
        <w:rPr>
          <w:rFonts w:ascii="Arial" w:hAnsi="Arial" w:cs="Arial"/>
          <w:b/>
          <w:bCs/>
          <w:sz w:val="18"/>
          <w:szCs w:val="18"/>
        </w:rPr>
        <w:t xml:space="preserve">- </w:t>
      </w:r>
      <w:r w:rsidR="00637A2C" w:rsidRPr="004C1B85">
        <w:rPr>
          <w:rFonts w:ascii="Arial" w:hAnsi="Arial" w:cs="Arial"/>
          <w:b/>
          <w:bCs/>
          <w:color w:val="000000"/>
          <w:sz w:val="18"/>
          <w:szCs w:val="18"/>
        </w:rPr>
        <w:t>Universidad de Palermo</w:t>
      </w:r>
      <w:r w:rsidR="00637A2C" w:rsidRPr="004C1B85">
        <w:rPr>
          <w:rFonts w:ascii="Arial" w:hAnsi="Arial" w:cs="Arial"/>
          <w:color w:val="000000"/>
          <w:sz w:val="18"/>
          <w:szCs w:val="18"/>
        </w:rPr>
        <w:t>, Buenos Aires, Argentina</w:t>
      </w:r>
    </w:p>
    <w:p w14:paraId="745A2CE9" w14:textId="40D3415D" w:rsidR="00030ADF" w:rsidRPr="004C1B85" w:rsidRDefault="00030ADF" w:rsidP="00ED0F96">
      <w:pPr>
        <w:pStyle w:val="ListParagraph"/>
        <w:numPr>
          <w:ilvl w:val="0"/>
          <w:numId w:val="10"/>
        </w:numPr>
        <w:ind w:left="540"/>
        <w:jc w:val="both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>Creative Direction &amp; Copywriting</w:t>
      </w:r>
      <w:r w:rsidR="00ED0F96" w:rsidRPr="004C1B85">
        <w:rPr>
          <w:rFonts w:ascii="Arial" w:hAnsi="Arial" w:cs="Arial"/>
          <w:b/>
          <w:bCs/>
          <w:sz w:val="18"/>
          <w:szCs w:val="18"/>
        </w:rPr>
        <w:t xml:space="preserve"> - Brother</w:t>
      </w: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 Escuela de Creativos</w:t>
      </w:r>
      <w:r w:rsidRPr="004C1B85">
        <w:rPr>
          <w:rFonts w:ascii="Arial" w:hAnsi="Arial" w:cs="Arial"/>
          <w:color w:val="000000"/>
          <w:sz w:val="18"/>
          <w:szCs w:val="18"/>
        </w:rPr>
        <w:t>, Buenos Aires, Argentina</w:t>
      </w:r>
    </w:p>
    <w:p w14:paraId="639ED18B" w14:textId="2758825B" w:rsidR="00030ADF" w:rsidRPr="004C1B85" w:rsidRDefault="00030ADF" w:rsidP="00ED0F96">
      <w:pPr>
        <w:pStyle w:val="ListParagraph"/>
        <w:numPr>
          <w:ilvl w:val="0"/>
          <w:numId w:val="10"/>
        </w:numPr>
        <w:ind w:left="540"/>
        <w:jc w:val="both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>Bachelors in mass media communications, marketing, advertising &amp; public relations</w:t>
      </w:r>
      <w:r w:rsidRPr="004C1B85">
        <w:rPr>
          <w:rFonts w:ascii="Arial" w:hAnsi="Arial" w:cs="Arial"/>
          <w:b/>
          <w:bCs/>
          <w:sz w:val="18"/>
          <w:szCs w:val="18"/>
        </w:rPr>
        <w:tab/>
      </w:r>
      <w:r w:rsidRPr="004C1B85"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 w:rsidRPr="004C1B85">
        <w:rPr>
          <w:rFonts w:ascii="Arial" w:hAnsi="Arial" w:cs="Arial"/>
          <w:b/>
          <w:bCs/>
          <w:sz w:val="18"/>
          <w:szCs w:val="18"/>
        </w:rPr>
        <w:tab/>
        <w:t xml:space="preserve">     </w:t>
      </w:r>
    </w:p>
    <w:p w14:paraId="5ED99DA8" w14:textId="2AB10E56" w:rsidR="00030ADF" w:rsidRPr="004C1B85" w:rsidRDefault="00030ADF" w:rsidP="00ED0F96">
      <w:pPr>
        <w:pStyle w:val="ListParagraph"/>
        <w:ind w:left="54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4C1B85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Universidad </w:t>
      </w:r>
      <w:r w:rsidR="00DA6724" w:rsidRPr="004C1B85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Católica</w:t>
      </w:r>
      <w:r w:rsidRPr="004C1B85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r w:rsidR="00DA6724" w:rsidRPr="004C1B85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Andrés</w:t>
      </w:r>
      <w:r w:rsidRPr="004C1B85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 Bello</w:t>
      </w:r>
      <w:r w:rsidRPr="004C1B85">
        <w:rPr>
          <w:rFonts w:ascii="Arial" w:hAnsi="Arial" w:cs="Arial"/>
          <w:color w:val="000000"/>
          <w:sz w:val="18"/>
          <w:szCs w:val="18"/>
          <w:lang w:val="es-ES"/>
        </w:rPr>
        <w:t>, Caracas, Venezuela</w:t>
      </w:r>
    </w:p>
    <w:p w14:paraId="5D821FE7" w14:textId="15DE8D34" w:rsidR="00030ADF" w:rsidRPr="004C1B85" w:rsidRDefault="00030ADF" w:rsidP="00ED0F96">
      <w:pPr>
        <w:pStyle w:val="ListParagraph"/>
        <w:numPr>
          <w:ilvl w:val="0"/>
          <w:numId w:val="10"/>
        </w:numPr>
        <w:ind w:left="540"/>
        <w:jc w:val="both"/>
        <w:rPr>
          <w:rFonts w:ascii="Arial" w:hAnsi="Arial" w:cs="Arial"/>
          <w:sz w:val="18"/>
          <w:szCs w:val="18"/>
        </w:rPr>
      </w:pP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>Associate in visual communications, graphic design, web design, digital photography</w:t>
      </w:r>
      <w:r w:rsidRPr="004C1B85">
        <w:rPr>
          <w:rFonts w:ascii="Arial" w:hAnsi="Arial" w:cs="Arial"/>
          <w:b/>
          <w:bCs/>
          <w:sz w:val="18"/>
          <w:szCs w:val="18"/>
        </w:rPr>
        <w:tab/>
      </w:r>
      <w:r w:rsidRPr="004C1B85"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 w:rsidRPr="004C1B85">
        <w:rPr>
          <w:rFonts w:ascii="Arial" w:hAnsi="Arial" w:cs="Arial"/>
          <w:b/>
          <w:bCs/>
          <w:sz w:val="18"/>
          <w:szCs w:val="18"/>
        </w:rPr>
        <w:tab/>
        <w:t xml:space="preserve">     </w:t>
      </w:r>
    </w:p>
    <w:p w14:paraId="640ED402" w14:textId="2012A7BE" w:rsidR="00030ADF" w:rsidRPr="004C1B85" w:rsidRDefault="00DA6724" w:rsidP="00ED0F96">
      <w:pPr>
        <w:pStyle w:val="ListParagraph"/>
        <w:ind w:left="540"/>
        <w:jc w:val="both"/>
        <w:rPr>
          <w:rFonts w:ascii="Arial" w:hAnsi="Arial" w:cs="Arial"/>
          <w:i/>
          <w:iCs/>
          <w:sz w:val="18"/>
          <w:szCs w:val="18"/>
        </w:rPr>
      </w:pP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>Lonestar</w:t>
      </w:r>
      <w:r w:rsidR="00030ADF"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 College</w:t>
      </w:r>
      <w:r w:rsidR="00030ADF" w:rsidRPr="004C1B85">
        <w:rPr>
          <w:rFonts w:ascii="Arial" w:hAnsi="Arial" w:cs="Arial"/>
          <w:color w:val="000000"/>
          <w:sz w:val="18"/>
          <w:szCs w:val="18"/>
        </w:rPr>
        <w:t>, Houston, Texas, United States</w:t>
      </w:r>
    </w:p>
    <w:p w14:paraId="0FAD5844" w14:textId="77777777" w:rsidR="00086DDB" w:rsidRPr="004C1B85" w:rsidRDefault="00086DDB" w:rsidP="00086DDB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0E0A660" w14:textId="2D9846F7" w:rsidR="0009392D" w:rsidRPr="004C1B85" w:rsidRDefault="008A06EC" w:rsidP="00086DDB">
      <w:pPr>
        <w:pBdr>
          <w:bottom w:val="single" w:sz="4" w:space="1" w:color="auto"/>
        </w:pBd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 w:rsidRPr="004C1B85">
        <w:rPr>
          <w:rFonts w:ascii="Arial" w:hAnsi="Arial" w:cs="Arial"/>
          <w:b/>
          <w:smallCaps/>
          <w:color w:val="000000" w:themeColor="text1"/>
          <w:sz w:val="18"/>
          <w:szCs w:val="18"/>
        </w:rPr>
        <w:t>Professor/faculty</w:t>
      </w:r>
    </w:p>
    <w:p w14:paraId="1389850F" w14:textId="77777777" w:rsidR="00ED0F96" w:rsidRPr="004C1B85" w:rsidRDefault="00ED0F96" w:rsidP="0009392D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42D49F0" w14:textId="39DAA21A" w:rsidR="0009392D" w:rsidRPr="004C1B85" w:rsidRDefault="0009392D" w:rsidP="00ED0F96">
      <w:pPr>
        <w:pStyle w:val="ListParagraph"/>
        <w:numPr>
          <w:ilvl w:val="0"/>
          <w:numId w:val="10"/>
        </w:numPr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>Adjunct professor - Visual communications</w:t>
      </w:r>
      <w:r w:rsidRPr="004C1B85">
        <w:rPr>
          <w:rFonts w:ascii="Arial" w:eastAsia="MS Gothic" w:hAnsi="Arial" w:cs="Arial"/>
          <w:b/>
          <w:bCs/>
          <w:color w:val="000000"/>
          <w:sz w:val="18"/>
          <w:szCs w:val="18"/>
        </w:rPr>
        <w:t xml:space="preserve">. </w:t>
      </w:r>
      <w:r w:rsidRPr="004C1B85">
        <w:rPr>
          <w:rFonts w:ascii="Arial" w:eastAsia="MS Gothic" w:hAnsi="Arial" w:cs="Arial"/>
          <w:color w:val="000000"/>
          <w:sz w:val="18"/>
          <w:szCs w:val="18"/>
        </w:rPr>
        <w:t>L</w:t>
      </w:r>
      <w:r w:rsidRPr="004C1B85">
        <w:rPr>
          <w:rFonts w:ascii="Arial" w:hAnsi="Arial" w:cs="Arial"/>
          <w:color w:val="000000"/>
          <w:sz w:val="18"/>
          <w:szCs w:val="18"/>
        </w:rPr>
        <w:t xml:space="preserve">onestar </w:t>
      </w:r>
      <w:r w:rsidR="008A06EC" w:rsidRPr="004C1B85">
        <w:rPr>
          <w:rFonts w:ascii="Arial" w:hAnsi="Arial" w:cs="Arial"/>
          <w:color w:val="000000"/>
          <w:sz w:val="18"/>
          <w:szCs w:val="18"/>
        </w:rPr>
        <w:t>College-Kingwood</w:t>
      </w:r>
      <w:r w:rsidRPr="004C1B85">
        <w:rPr>
          <w:rFonts w:ascii="Arial" w:hAnsi="Arial" w:cs="Arial"/>
          <w:color w:val="000000"/>
          <w:sz w:val="18"/>
          <w:szCs w:val="18"/>
        </w:rPr>
        <w:t>, TX – 2019 – 2022</w:t>
      </w:r>
    </w:p>
    <w:p w14:paraId="0A5E69B7" w14:textId="1AFBDC35" w:rsidR="0009392D" w:rsidRPr="004C1B85" w:rsidRDefault="0009392D" w:rsidP="00ED0F96">
      <w:pPr>
        <w:pStyle w:val="ListParagraph"/>
        <w:numPr>
          <w:ilvl w:val="0"/>
          <w:numId w:val="10"/>
        </w:numPr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Adjunct professor - Creativity &amp; advertising. </w:t>
      </w:r>
      <w:r w:rsidRPr="004C1B85">
        <w:rPr>
          <w:rFonts w:ascii="Arial" w:hAnsi="Arial" w:cs="Arial"/>
          <w:color w:val="000000"/>
          <w:sz w:val="18"/>
          <w:szCs w:val="18"/>
          <w:lang w:val="es-ES"/>
        </w:rPr>
        <w:t>Universidad Católica Andrés Bello - Caracas, Venezuela – 2009-2011</w:t>
      </w:r>
    </w:p>
    <w:p w14:paraId="4C903CE1" w14:textId="77777777" w:rsidR="00086DDB" w:rsidRPr="004C1B85" w:rsidRDefault="00086DDB" w:rsidP="00086DDB">
      <w:pPr>
        <w:rPr>
          <w:rFonts w:ascii="Arial" w:hAnsi="Arial" w:cs="Arial"/>
          <w:sz w:val="18"/>
          <w:szCs w:val="18"/>
        </w:rPr>
      </w:pPr>
    </w:p>
    <w:p w14:paraId="45341008" w14:textId="0D047665" w:rsidR="0009392D" w:rsidRPr="004C1B85" w:rsidRDefault="0009392D" w:rsidP="0009392D">
      <w:pPr>
        <w:pBdr>
          <w:bottom w:val="single" w:sz="4" w:space="1" w:color="auto"/>
        </w:pBd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 w:rsidRPr="004C1B85">
        <w:rPr>
          <w:rFonts w:ascii="Arial" w:hAnsi="Arial" w:cs="Arial"/>
          <w:b/>
          <w:smallCaps/>
          <w:color w:val="000000" w:themeColor="text1"/>
          <w:sz w:val="18"/>
          <w:szCs w:val="18"/>
        </w:rPr>
        <w:t>Awards and recognitions</w:t>
      </w:r>
    </w:p>
    <w:p w14:paraId="3E078ED3" w14:textId="22307D75" w:rsidR="00ED0F96" w:rsidRPr="004C1B85" w:rsidRDefault="00ED0F96" w:rsidP="00ED0F96">
      <w:pPr>
        <w:numPr>
          <w:ilvl w:val="0"/>
          <w:numId w:val="7"/>
        </w:numPr>
        <w:tabs>
          <w:tab w:val="left" w:pos="20"/>
        </w:tabs>
        <w:autoSpaceDE w:val="0"/>
        <w:autoSpaceDN w:val="0"/>
        <w:adjustRightInd w:val="0"/>
        <w:spacing w:line="288" w:lineRule="auto"/>
        <w:ind w:left="54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4C1B8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Houston Business Journal’s 40 Under 40</w:t>
      </w:r>
      <w:r w:rsidRPr="004C1B85">
        <w:rPr>
          <w:rFonts w:ascii="Arial" w:hAnsi="Arial" w:cs="Arial"/>
          <w:i/>
          <w:iCs/>
          <w:color w:val="000000"/>
          <w:sz w:val="18"/>
          <w:szCs w:val="18"/>
        </w:rPr>
        <w:t xml:space="preserve"> - Class of 2021</w:t>
      </w:r>
    </w:p>
    <w:p w14:paraId="42FEF744" w14:textId="3949BB16" w:rsidR="00ED0F96" w:rsidRPr="004C1B85" w:rsidRDefault="00ED0F96" w:rsidP="00ED0F96">
      <w:pPr>
        <w:numPr>
          <w:ilvl w:val="0"/>
          <w:numId w:val="7"/>
        </w:numPr>
        <w:tabs>
          <w:tab w:val="left" w:pos="20"/>
        </w:tabs>
        <w:autoSpaceDE w:val="0"/>
        <w:autoSpaceDN w:val="0"/>
        <w:adjustRightInd w:val="0"/>
        <w:spacing w:line="288" w:lineRule="auto"/>
        <w:ind w:left="540"/>
        <w:rPr>
          <w:rFonts w:ascii="Arial" w:hAnsi="Arial" w:cs="Arial"/>
          <w:i/>
          <w:iCs/>
          <w:color w:val="000000"/>
          <w:sz w:val="18"/>
          <w:szCs w:val="18"/>
        </w:rPr>
      </w:pPr>
      <w:r w:rsidRPr="004C1B8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Mosaic Champion Award</w:t>
      </w:r>
      <w:r w:rsidRPr="004C1B85">
        <w:rPr>
          <w:rFonts w:ascii="Arial" w:hAnsi="Arial" w:cs="Arial"/>
          <w:i/>
          <w:iCs/>
          <w:color w:val="000000"/>
          <w:sz w:val="18"/>
          <w:szCs w:val="18"/>
        </w:rPr>
        <w:t xml:space="preserve"> - American Advertising Federation - District 10 - 2020</w:t>
      </w:r>
      <w:r w:rsidRPr="004C1B85">
        <w:rPr>
          <w:rFonts w:ascii="MS Gothic" w:eastAsia="MS Gothic" w:hAnsi="MS Gothic" w:cs="MS Gothic" w:hint="eastAsia"/>
          <w:i/>
          <w:iCs/>
          <w:color w:val="000000"/>
          <w:sz w:val="18"/>
          <w:szCs w:val="18"/>
        </w:rPr>
        <w:t> </w:t>
      </w:r>
      <w:r w:rsidRPr="004C1B85">
        <w:rPr>
          <w:rFonts w:ascii="Arial" w:hAnsi="Arial" w:cs="Arial"/>
          <w:i/>
          <w:iCs/>
          <w:color w:val="4C4C4C"/>
          <w:sz w:val="18"/>
          <w:szCs w:val="18"/>
        </w:rPr>
        <w:t>The Mosaic Champion Award recognizes a professional or organization that has been continuously supportive of diversity and inclusion within the industry and has demonstrated unwavering belief in this cause through mentorship, leadership, and support of D&amp;I program initiatives and by implementing cutting edge strategies and approaches for addressing diversity issues, among other acts.</w:t>
      </w:r>
    </w:p>
    <w:p w14:paraId="695A8BA1" w14:textId="77777777" w:rsidR="00ED0F96" w:rsidRPr="004C1B85" w:rsidRDefault="00ED0F96" w:rsidP="00ED0F96">
      <w:pPr>
        <w:numPr>
          <w:ilvl w:val="0"/>
          <w:numId w:val="7"/>
        </w:numPr>
        <w:tabs>
          <w:tab w:val="left" w:pos="20"/>
        </w:tabs>
        <w:autoSpaceDE w:val="0"/>
        <w:autoSpaceDN w:val="0"/>
        <w:adjustRightInd w:val="0"/>
        <w:spacing w:line="288" w:lineRule="auto"/>
        <w:ind w:left="540"/>
        <w:rPr>
          <w:rFonts w:ascii="Arial" w:hAnsi="Arial" w:cs="Arial"/>
          <w:i/>
          <w:iCs/>
          <w:color w:val="000000"/>
          <w:sz w:val="18"/>
          <w:szCs w:val="18"/>
        </w:rPr>
      </w:pPr>
      <w:r w:rsidRPr="004C1B8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American Advertising Awards</w:t>
      </w:r>
      <w:r w:rsidRPr="004C1B8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75A4AD4C" w14:textId="07D867B3" w:rsidR="00ED0F96" w:rsidRPr="004C1B85" w:rsidRDefault="009361D3" w:rsidP="00217166">
      <w:pPr>
        <w:numPr>
          <w:ilvl w:val="0"/>
          <w:numId w:val="7"/>
        </w:numPr>
        <w:tabs>
          <w:tab w:val="left" w:pos="20"/>
        </w:tabs>
        <w:autoSpaceDE w:val="0"/>
        <w:autoSpaceDN w:val="0"/>
        <w:adjustRightInd w:val="0"/>
        <w:spacing w:line="288" w:lineRule="auto"/>
        <w:ind w:left="810"/>
        <w:rPr>
          <w:rFonts w:ascii="Arial" w:hAnsi="Arial" w:cs="Arial"/>
          <w:i/>
          <w:iCs/>
          <w:color w:val="000000"/>
          <w:sz w:val="18"/>
          <w:szCs w:val="18"/>
        </w:rPr>
      </w:pPr>
      <w:r w:rsidRPr="004C1B85">
        <w:rPr>
          <w:rFonts w:ascii="Arial" w:hAnsi="Arial" w:cs="Arial"/>
          <w:i/>
          <w:iCs/>
          <w:color w:val="000000"/>
          <w:sz w:val="18"/>
          <w:szCs w:val="18"/>
        </w:rPr>
        <w:t xml:space="preserve">Bronze (Logo Design)- </w:t>
      </w:r>
      <w:r w:rsidR="00ED0F96" w:rsidRPr="004C1B85">
        <w:rPr>
          <w:rFonts w:ascii="Arial" w:hAnsi="Arial" w:cs="Arial"/>
          <w:i/>
          <w:iCs/>
          <w:color w:val="000000"/>
          <w:sz w:val="18"/>
          <w:szCs w:val="18"/>
        </w:rPr>
        <w:t>District 10 (Texas, Oklahoma, Arkansas, Louisiana) — 2021</w:t>
      </w:r>
    </w:p>
    <w:p w14:paraId="6E4EB999" w14:textId="4A30BEB1" w:rsidR="00ED0F96" w:rsidRPr="004C1B85" w:rsidRDefault="00ED0F96" w:rsidP="00217166">
      <w:pPr>
        <w:numPr>
          <w:ilvl w:val="0"/>
          <w:numId w:val="7"/>
        </w:numPr>
        <w:tabs>
          <w:tab w:val="left" w:pos="20"/>
        </w:tabs>
        <w:autoSpaceDE w:val="0"/>
        <w:autoSpaceDN w:val="0"/>
        <w:adjustRightInd w:val="0"/>
        <w:spacing w:line="288" w:lineRule="auto"/>
        <w:ind w:left="810"/>
        <w:rPr>
          <w:rFonts w:ascii="Arial" w:hAnsi="Arial" w:cs="Arial"/>
          <w:i/>
          <w:iCs/>
          <w:color w:val="000000"/>
          <w:sz w:val="18"/>
          <w:szCs w:val="18"/>
        </w:rPr>
      </w:pPr>
      <w:r w:rsidRPr="004C1B85">
        <w:rPr>
          <w:rFonts w:ascii="Arial" w:hAnsi="Arial" w:cs="Arial"/>
          <w:i/>
          <w:iCs/>
          <w:color w:val="000000"/>
          <w:sz w:val="18"/>
          <w:szCs w:val="18"/>
        </w:rPr>
        <w:t>Silver (Brand Identity Campaign) - Bronze (Logo Design)</w:t>
      </w:r>
      <w:r w:rsidR="009361D3" w:rsidRPr="004C1B85">
        <w:rPr>
          <w:rFonts w:ascii="Arial" w:hAnsi="Arial" w:cs="Arial"/>
          <w:i/>
          <w:iCs/>
          <w:color w:val="000000"/>
          <w:sz w:val="18"/>
          <w:szCs w:val="18"/>
        </w:rPr>
        <w:t xml:space="preserve"> - Houston — 2021</w:t>
      </w:r>
    </w:p>
    <w:p w14:paraId="4289FEE4" w14:textId="183E01F3" w:rsidR="00FE583C" w:rsidRPr="004C1B85" w:rsidRDefault="00ED0F96" w:rsidP="00217166">
      <w:pPr>
        <w:numPr>
          <w:ilvl w:val="0"/>
          <w:numId w:val="7"/>
        </w:numPr>
        <w:tabs>
          <w:tab w:val="left" w:pos="20"/>
        </w:tabs>
        <w:autoSpaceDE w:val="0"/>
        <w:autoSpaceDN w:val="0"/>
        <w:adjustRightInd w:val="0"/>
        <w:spacing w:line="288" w:lineRule="auto"/>
        <w:ind w:left="810"/>
        <w:rPr>
          <w:rFonts w:ascii="Arial" w:hAnsi="Arial" w:cs="Arial"/>
          <w:i/>
          <w:iCs/>
          <w:color w:val="000000"/>
          <w:sz w:val="18"/>
          <w:szCs w:val="18"/>
        </w:rPr>
      </w:pPr>
      <w:r w:rsidRPr="004C1B85">
        <w:rPr>
          <w:rFonts w:ascii="Arial" w:hAnsi="Arial" w:cs="Arial"/>
          <w:i/>
          <w:iCs/>
          <w:color w:val="000000"/>
          <w:sz w:val="18"/>
          <w:szCs w:val="18"/>
        </w:rPr>
        <w:t xml:space="preserve">Silver (Brand Identity Campaign) - Bronze (Logo Design) </w:t>
      </w:r>
      <w:r w:rsidR="00FE583C" w:rsidRPr="004C1B85">
        <w:rPr>
          <w:rFonts w:ascii="Arial" w:hAnsi="Arial" w:cs="Arial"/>
          <w:i/>
          <w:iCs/>
          <w:color w:val="000000"/>
          <w:sz w:val="18"/>
          <w:szCs w:val="18"/>
        </w:rPr>
        <w:t>- Houston — 2020</w:t>
      </w:r>
    </w:p>
    <w:p w14:paraId="43EBD534" w14:textId="5D59366E" w:rsidR="00ED0F96" w:rsidRPr="004C1B85" w:rsidRDefault="00ED0F96" w:rsidP="00217166">
      <w:pPr>
        <w:numPr>
          <w:ilvl w:val="0"/>
          <w:numId w:val="7"/>
        </w:numPr>
        <w:tabs>
          <w:tab w:val="left" w:pos="20"/>
        </w:tabs>
        <w:autoSpaceDE w:val="0"/>
        <w:autoSpaceDN w:val="0"/>
        <w:adjustRightInd w:val="0"/>
        <w:spacing w:line="288" w:lineRule="auto"/>
        <w:ind w:left="810"/>
        <w:rPr>
          <w:rFonts w:ascii="Arial" w:hAnsi="Arial" w:cs="Arial"/>
          <w:i/>
          <w:iCs/>
          <w:color w:val="000000"/>
          <w:sz w:val="18"/>
          <w:szCs w:val="18"/>
        </w:rPr>
      </w:pPr>
      <w:r w:rsidRPr="004C1B85">
        <w:rPr>
          <w:rFonts w:ascii="Arial" w:hAnsi="Arial" w:cs="Arial"/>
          <w:i/>
          <w:iCs/>
          <w:color w:val="000000"/>
          <w:sz w:val="18"/>
          <w:szCs w:val="18"/>
        </w:rPr>
        <w:t>Bronze (Website Design) - Bronze (Logo Design)</w:t>
      </w:r>
      <w:r w:rsidR="009361D3" w:rsidRPr="004C1B85">
        <w:rPr>
          <w:rFonts w:ascii="Arial" w:hAnsi="Arial" w:cs="Arial"/>
          <w:i/>
          <w:iCs/>
          <w:color w:val="000000"/>
          <w:sz w:val="18"/>
          <w:szCs w:val="18"/>
        </w:rPr>
        <w:t xml:space="preserve"> - Houston — 2020</w:t>
      </w:r>
    </w:p>
    <w:p w14:paraId="7530E59A" w14:textId="77777777" w:rsidR="00ED0F96" w:rsidRPr="004C1B85" w:rsidRDefault="00ED0F96" w:rsidP="00ED0F96">
      <w:pPr>
        <w:tabs>
          <w:tab w:val="left" w:pos="20"/>
        </w:tabs>
        <w:autoSpaceDE w:val="0"/>
        <w:autoSpaceDN w:val="0"/>
        <w:adjustRightInd w:val="0"/>
        <w:spacing w:line="288" w:lineRule="auto"/>
        <w:ind w:left="54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97E311D" w14:textId="45EF2FCF" w:rsidR="0009392D" w:rsidRPr="004C1B85" w:rsidRDefault="0009392D" w:rsidP="0009392D">
      <w:pPr>
        <w:pBdr>
          <w:bottom w:val="single" w:sz="4" w:space="1" w:color="auto"/>
        </w:pBdr>
        <w:rPr>
          <w:rFonts w:ascii="Arial" w:hAnsi="Arial" w:cs="Arial"/>
          <w:b/>
          <w:smallCaps/>
          <w:color w:val="000000" w:themeColor="text1"/>
          <w:sz w:val="18"/>
          <w:szCs w:val="18"/>
        </w:rPr>
      </w:pPr>
      <w:r w:rsidRPr="004C1B85">
        <w:rPr>
          <w:rFonts w:ascii="Arial" w:hAnsi="Arial" w:cs="Arial"/>
          <w:b/>
          <w:smallCaps/>
          <w:color w:val="000000" w:themeColor="text1"/>
          <w:sz w:val="18"/>
          <w:szCs w:val="18"/>
        </w:rPr>
        <w:t>Volunteer and community involvement</w:t>
      </w:r>
    </w:p>
    <w:p w14:paraId="27FEA120" w14:textId="77E5C591" w:rsidR="00ED0F96" w:rsidRPr="00065041" w:rsidRDefault="0009392D" w:rsidP="00065041">
      <w:pPr>
        <w:pStyle w:val="ListParagraph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line="288" w:lineRule="auto"/>
        <w:ind w:left="540"/>
        <w:rPr>
          <w:rFonts w:ascii="Arial" w:hAnsi="Arial" w:cs="Arial"/>
          <w:color w:val="000000"/>
          <w:sz w:val="18"/>
          <w:szCs w:val="18"/>
        </w:rPr>
      </w:pPr>
      <w:r w:rsidRPr="00065041">
        <w:rPr>
          <w:rFonts w:ascii="Arial" w:hAnsi="Arial" w:cs="Arial"/>
          <w:b/>
          <w:bCs/>
          <w:color w:val="000000"/>
          <w:sz w:val="18"/>
          <w:szCs w:val="18"/>
        </w:rPr>
        <w:t xml:space="preserve">Board of Directors - American Advertising Federation </w:t>
      </w:r>
      <w:r w:rsidR="00065041"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0650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65041" w:rsidRPr="00065041">
        <w:rPr>
          <w:rFonts w:ascii="Arial" w:hAnsi="Arial" w:cs="Arial"/>
          <w:color w:val="000000"/>
          <w:sz w:val="18"/>
          <w:szCs w:val="18"/>
        </w:rPr>
        <w:t>Seattle, WA +</w:t>
      </w:r>
      <w:r w:rsidR="000650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65041">
        <w:rPr>
          <w:rFonts w:ascii="Arial" w:hAnsi="Arial" w:cs="Arial"/>
          <w:color w:val="000000"/>
          <w:sz w:val="18"/>
          <w:szCs w:val="18"/>
        </w:rPr>
        <w:t>Houston, TX</w:t>
      </w:r>
    </w:p>
    <w:p w14:paraId="16F65452" w14:textId="09C26A92" w:rsidR="00ED0F96" w:rsidRPr="004C1B85" w:rsidRDefault="00ED0F96" w:rsidP="00ED0F96">
      <w:pPr>
        <w:pStyle w:val="ListParagraph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line="288" w:lineRule="auto"/>
        <w:ind w:left="540"/>
        <w:rPr>
          <w:rFonts w:ascii="Arial" w:hAnsi="Arial" w:cs="Arial"/>
          <w:color w:val="000000"/>
          <w:sz w:val="18"/>
          <w:szCs w:val="18"/>
        </w:rPr>
      </w:pP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Mentor - </w:t>
      </w:r>
      <w:r w:rsidR="0009392D"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Latinas Achieve - Center for Latino Studies, University of Houston, Downtown </w:t>
      </w: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="0009392D"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9392D" w:rsidRPr="004C1B85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="0009392D" w:rsidRPr="004C1B85">
        <w:rPr>
          <w:rFonts w:ascii="Arial" w:hAnsi="Arial" w:cs="Arial"/>
          <w:color w:val="000000"/>
          <w:sz w:val="18"/>
          <w:szCs w:val="18"/>
        </w:rPr>
        <w:t xml:space="preserve">Houston, TX </w:t>
      </w:r>
      <w:r w:rsidR="0009392D" w:rsidRPr="004C1B85">
        <w:rPr>
          <w:rFonts w:ascii="Arial" w:hAnsi="Arial" w:cs="Arial"/>
          <w:color w:val="000000"/>
          <w:sz w:val="18"/>
          <w:szCs w:val="18"/>
        </w:rPr>
        <w:tab/>
      </w:r>
    </w:p>
    <w:p w14:paraId="02E18B44" w14:textId="2CE43152" w:rsidR="00086DDB" w:rsidRPr="004C1B85" w:rsidRDefault="00ED0F96" w:rsidP="00ED0F96">
      <w:pPr>
        <w:pStyle w:val="ListParagraph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line="288" w:lineRule="auto"/>
        <w:ind w:left="540"/>
        <w:rPr>
          <w:rFonts w:ascii="Arial" w:hAnsi="Arial" w:cs="Arial"/>
          <w:color w:val="000000"/>
          <w:sz w:val="18"/>
          <w:szCs w:val="18"/>
        </w:rPr>
      </w:pPr>
      <w:r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Advisory Board, Marketing Chair + Mentor - </w:t>
      </w:r>
      <w:r w:rsidR="0009392D"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Power </w:t>
      </w:r>
      <w:r w:rsidR="00217166" w:rsidRPr="004C1B85">
        <w:rPr>
          <w:rFonts w:ascii="Arial" w:hAnsi="Arial" w:cs="Arial"/>
          <w:b/>
          <w:bCs/>
          <w:color w:val="000000"/>
          <w:sz w:val="18"/>
          <w:szCs w:val="18"/>
        </w:rPr>
        <w:t>on</w:t>
      </w:r>
      <w:r w:rsidR="0009392D" w:rsidRPr="004C1B85">
        <w:rPr>
          <w:rFonts w:ascii="Arial" w:hAnsi="Arial" w:cs="Arial"/>
          <w:b/>
          <w:bCs/>
          <w:color w:val="000000"/>
          <w:sz w:val="18"/>
          <w:szCs w:val="18"/>
        </w:rPr>
        <w:t xml:space="preserve"> Heels Fund, Inc - </w:t>
      </w:r>
      <w:r w:rsidR="0009392D" w:rsidRPr="004C1B85">
        <w:rPr>
          <w:rFonts w:ascii="Arial" w:hAnsi="Arial" w:cs="Arial"/>
          <w:color w:val="000000"/>
          <w:sz w:val="18"/>
          <w:szCs w:val="18"/>
        </w:rPr>
        <w:t xml:space="preserve">Houston, TX </w:t>
      </w:r>
    </w:p>
    <w:sectPr w:rsidR="00086DDB" w:rsidRPr="004C1B85" w:rsidSect="00B45E4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9DD5" w14:textId="77777777" w:rsidR="0093413B" w:rsidRDefault="0093413B" w:rsidP="00065041">
      <w:r>
        <w:separator/>
      </w:r>
    </w:p>
  </w:endnote>
  <w:endnote w:type="continuationSeparator" w:id="0">
    <w:p w14:paraId="71348C88" w14:textId="77777777" w:rsidR="0093413B" w:rsidRDefault="0093413B" w:rsidP="0006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93B6" w14:textId="77777777" w:rsidR="0093413B" w:rsidRDefault="0093413B" w:rsidP="00065041">
      <w:r>
        <w:separator/>
      </w:r>
    </w:p>
  </w:footnote>
  <w:footnote w:type="continuationSeparator" w:id="0">
    <w:p w14:paraId="1945508B" w14:textId="77777777" w:rsidR="0093413B" w:rsidRDefault="0093413B" w:rsidP="0006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0CE4" w14:textId="77777777" w:rsidR="00065041" w:rsidRDefault="00065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180708"/>
    <w:multiLevelType w:val="hybridMultilevel"/>
    <w:tmpl w:val="E988C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E4632"/>
    <w:multiLevelType w:val="hybridMultilevel"/>
    <w:tmpl w:val="AD4A9B36"/>
    <w:lvl w:ilvl="0" w:tplc="7CA2E39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C67EC"/>
    <w:multiLevelType w:val="hybridMultilevel"/>
    <w:tmpl w:val="1A6A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4716"/>
    <w:multiLevelType w:val="multilevel"/>
    <w:tmpl w:val="CB1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B0933"/>
    <w:multiLevelType w:val="multilevel"/>
    <w:tmpl w:val="5734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87217"/>
    <w:multiLevelType w:val="hybridMultilevel"/>
    <w:tmpl w:val="486E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2493"/>
    <w:multiLevelType w:val="hybridMultilevel"/>
    <w:tmpl w:val="C332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D2D8F"/>
    <w:multiLevelType w:val="hybridMultilevel"/>
    <w:tmpl w:val="191E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5D0B"/>
    <w:multiLevelType w:val="multilevel"/>
    <w:tmpl w:val="70AC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96450"/>
    <w:multiLevelType w:val="hybridMultilevel"/>
    <w:tmpl w:val="54384724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 w15:restartNumberingAfterBreak="0">
    <w:nsid w:val="4DC12604"/>
    <w:multiLevelType w:val="hybridMultilevel"/>
    <w:tmpl w:val="49360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64FFC"/>
    <w:multiLevelType w:val="hybridMultilevel"/>
    <w:tmpl w:val="7EC6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62FA"/>
    <w:multiLevelType w:val="hybridMultilevel"/>
    <w:tmpl w:val="B78CF15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383"/>
    <w:multiLevelType w:val="hybridMultilevel"/>
    <w:tmpl w:val="E88CF998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 w15:restartNumberingAfterBreak="0">
    <w:nsid w:val="5A6B7FCD"/>
    <w:multiLevelType w:val="hybridMultilevel"/>
    <w:tmpl w:val="5DE4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D16F3"/>
    <w:multiLevelType w:val="hybridMultilevel"/>
    <w:tmpl w:val="3962C5DE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 w15:restartNumberingAfterBreak="0">
    <w:nsid w:val="72F85317"/>
    <w:multiLevelType w:val="hybridMultilevel"/>
    <w:tmpl w:val="3F423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3531F"/>
    <w:multiLevelType w:val="hybridMultilevel"/>
    <w:tmpl w:val="58F2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649348">
    <w:abstractNumId w:val="15"/>
  </w:num>
  <w:num w:numId="2" w16cid:durableId="1994793379">
    <w:abstractNumId w:val="19"/>
  </w:num>
  <w:num w:numId="3" w16cid:durableId="1019282012">
    <w:abstractNumId w:val="7"/>
  </w:num>
  <w:num w:numId="4" w16cid:durableId="61100035">
    <w:abstractNumId w:val="11"/>
  </w:num>
  <w:num w:numId="5" w16cid:durableId="704602900">
    <w:abstractNumId w:val="14"/>
  </w:num>
  <w:num w:numId="6" w16cid:durableId="911888134">
    <w:abstractNumId w:val="0"/>
  </w:num>
  <w:num w:numId="7" w16cid:durableId="1492596032">
    <w:abstractNumId w:val="1"/>
  </w:num>
  <w:num w:numId="8" w16cid:durableId="660236644">
    <w:abstractNumId w:val="2"/>
  </w:num>
  <w:num w:numId="9" w16cid:durableId="1792357154">
    <w:abstractNumId w:val="17"/>
  </w:num>
  <w:num w:numId="10" w16cid:durableId="1787849761">
    <w:abstractNumId w:val="20"/>
  </w:num>
  <w:num w:numId="11" w16cid:durableId="1116022806">
    <w:abstractNumId w:val="5"/>
  </w:num>
  <w:num w:numId="12" w16cid:durableId="1668360455">
    <w:abstractNumId w:val="9"/>
  </w:num>
  <w:num w:numId="13" w16cid:durableId="1560436192">
    <w:abstractNumId w:val="8"/>
  </w:num>
  <w:num w:numId="14" w16cid:durableId="294600719">
    <w:abstractNumId w:val="10"/>
  </w:num>
  <w:num w:numId="15" w16cid:durableId="2048750982">
    <w:abstractNumId w:val="18"/>
  </w:num>
  <w:num w:numId="16" w16cid:durableId="416678221">
    <w:abstractNumId w:val="6"/>
  </w:num>
  <w:num w:numId="17" w16cid:durableId="2060085663">
    <w:abstractNumId w:val="16"/>
  </w:num>
  <w:num w:numId="18" w16cid:durableId="840463813">
    <w:abstractNumId w:val="13"/>
  </w:num>
  <w:num w:numId="19" w16cid:durableId="579338614">
    <w:abstractNumId w:val="12"/>
  </w:num>
  <w:num w:numId="20" w16cid:durableId="1853883121">
    <w:abstractNumId w:val="3"/>
  </w:num>
  <w:num w:numId="21" w16cid:durableId="633869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49"/>
    <w:rsid w:val="00030ADF"/>
    <w:rsid w:val="000358AE"/>
    <w:rsid w:val="00065041"/>
    <w:rsid w:val="00086DDB"/>
    <w:rsid w:val="0009392D"/>
    <w:rsid w:val="000B4758"/>
    <w:rsid w:val="00141794"/>
    <w:rsid w:val="00166AAB"/>
    <w:rsid w:val="001810B7"/>
    <w:rsid w:val="0019174B"/>
    <w:rsid w:val="0019463D"/>
    <w:rsid w:val="001A5FCC"/>
    <w:rsid w:val="00217166"/>
    <w:rsid w:val="00253825"/>
    <w:rsid w:val="0026187A"/>
    <w:rsid w:val="002904D8"/>
    <w:rsid w:val="002C428D"/>
    <w:rsid w:val="003C1D64"/>
    <w:rsid w:val="003C7725"/>
    <w:rsid w:val="00453969"/>
    <w:rsid w:val="0046764E"/>
    <w:rsid w:val="00493635"/>
    <w:rsid w:val="004C1B85"/>
    <w:rsid w:val="004E3810"/>
    <w:rsid w:val="004E6A5A"/>
    <w:rsid w:val="004F27A8"/>
    <w:rsid w:val="004F2C11"/>
    <w:rsid w:val="0053577F"/>
    <w:rsid w:val="005C14F7"/>
    <w:rsid w:val="00637A2C"/>
    <w:rsid w:val="00657A9B"/>
    <w:rsid w:val="00675CA9"/>
    <w:rsid w:val="006E106E"/>
    <w:rsid w:val="00700030"/>
    <w:rsid w:val="007127DD"/>
    <w:rsid w:val="00757D65"/>
    <w:rsid w:val="00767833"/>
    <w:rsid w:val="007949FE"/>
    <w:rsid w:val="00797A62"/>
    <w:rsid w:val="00851354"/>
    <w:rsid w:val="00860B53"/>
    <w:rsid w:val="008A06EC"/>
    <w:rsid w:val="008C2F00"/>
    <w:rsid w:val="008D2021"/>
    <w:rsid w:val="008D4C39"/>
    <w:rsid w:val="008D4ED3"/>
    <w:rsid w:val="008F3626"/>
    <w:rsid w:val="0091402C"/>
    <w:rsid w:val="00926B38"/>
    <w:rsid w:val="00932179"/>
    <w:rsid w:val="0093413B"/>
    <w:rsid w:val="009361D3"/>
    <w:rsid w:val="00961053"/>
    <w:rsid w:val="00971913"/>
    <w:rsid w:val="009A23B3"/>
    <w:rsid w:val="00A27719"/>
    <w:rsid w:val="00AA75B7"/>
    <w:rsid w:val="00B1274F"/>
    <w:rsid w:val="00B35040"/>
    <w:rsid w:val="00B45E49"/>
    <w:rsid w:val="00B774C5"/>
    <w:rsid w:val="00B9054E"/>
    <w:rsid w:val="00C10791"/>
    <w:rsid w:val="00C13055"/>
    <w:rsid w:val="00C540B9"/>
    <w:rsid w:val="00CD6D00"/>
    <w:rsid w:val="00D00F22"/>
    <w:rsid w:val="00D117E7"/>
    <w:rsid w:val="00D11D1C"/>
    <w:rsid w:val="00D44AA5"/>
    <w:rsid w:val="00D76C3F"/>
    <w:rsid w:val="00D777A8"/>
    <w:rsid w:val="00D84F01"/>
    <w:rsid w:val="00D94BC9"/>
    <w:rsid w:val="00DA6724"/>
    <w:rsid w:val="00DC2042"/>
    <w:rsid w:val="00E01D6E"/>
    <w:rsid w:val="00E10657"/>
    <w:rsid w:val="00E24809"/>
    <w:rsid w:val="00E54E1C"/>
    <w:rsid w:val="00E739EE"/>
    <w:rsid w:val="00E8255B"/>
    <w:rsid w:val="00ED0F96"/>
    <w:rsid w:val="00EE1884"/>
    <w:rsid w:val="00EE5972"/>
    <w:rsid w:val="00F15FED"/>
    <w:rsid w:val="00FC4FF9"/>
    <w:rsid w:val="00FD25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8C26"/>
  <w15:docId w15:val="{C87105B9-49A0-A545-BA84-05CDB6B1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E49"/>
    <w:pPr>
      <w:ind w:left="720"/>
      <w:contextualSpacing/>
    </w:pPr>
  </w:style>
  <w:style w:type="paragraph" w:customStyle="1" w:styleId="Body">
    <w:name w:val="Body"/>
    <w:rsid w:val="007000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166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A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5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0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0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valentinagomezbra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33BB4-4825-BD4D-A605-EB7DDB4D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Langstaff</dc:creator>
  <cp:keywords/>
  <dc:description/>
  <cp:lastModifiedBy>Valentina Gomez</cp:lastModifiedBy>
  <cp:revision>3</cp:revision>
  <dcterms:created xsi:type="dcterms:W3CDTF">2023-08-18T04:40:00Z</dcterms:created>
  <dcterms:modified xsi:type="dcterms:W3CDTF">2023-08-18T04:46:00Z</dcterms:modified>
</cp:coreProperties>
</file>